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3" w:rsidRDefault="00034A53" w:rsidP="00034A53">
      <w:pPr>
        <w:autoSpaceDE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Муниципальное бюджетное общеобразовательное учреждение</w:t>
      </w:r>
    </w:p>
    <w:p w:rsidR="00034A53" w:rsidRDefault="00034A53" w:rsidP="00034A53">
      <w:pPr>
        <w:autoSpaceDE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средняя общеобразовательная школа №3</w:t>
      </w:r>
    </w:p>
    <w:p w:rsidR="00034A53" w:rsidRDefault="00034A53" w:rsidP="00034A53">
      <w:pPr>
        <w:autoSpaceDE w:val="0"/>
        <w:jc w:val="right"/>
        <w:rPr>
          <w:sz w:val="28"/>
          <w:szCs w:val="28"/>
        </w:rPr>
      </w:pPr>
    </w:p>
    <w:p w:rsidR="00034A53" w:rsidRDefault="00034A53" w:rsidP="00034A53">
      <w:pPr>
        <w:autoSpaceDE w:val="0"/>
        <w:rPr>
          <w:sz w:val="28"/>
          <w:szCs w:val="28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3225"/>
        <w:gridCol w:w="3630"/>
        <w:gridCol w:w="3467"/>
      </w:tblGrid>
      <w:tr w:rsidR="00034A53" w:rsidTr="00777CB8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34A53" w:rsidRDefault="00034A53" w:rsidP="00777CB8">
            <w:pPr>
              <w:tabs>
                <w:tab w:val="left" w:pos="9288"/>
              </w:tabs>
              <w:jc w:val="both"/>
            </w:pPr>
            <w:r>
              <w:t>Руководитель ШМО</w:t>
            </w:r>
          </w:p>
          <w:p w:rsidR="00034A53" w:rsidRDefault="00034A53" w:rsidP="00777CB8">
            <w:pPr>
              <w:tabs>
                <w:tab w:val="left" w:pos="9288"/>
              </w:tabs>
              <w:jc w:val="both"/>
            </w:pPr>
            <w:r>
              <w:t>__________Плотникова О.В.</w:t>
            </w:r>
          </w:p>
          <w:p w:rsidR="00034A53" w:rsidRDefault="00034A53" w:rsidP="00777CB8">
            <w:pPr>
              <w:tabs>
                <w:tab w:val="left" w:pos="9288"/>
              </w:tabs>
              <w:jc w:val="both"/>
            </w:pPr>
            <w:r>
              <w:t xml:space="preserve">Протокол № 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034A53" w:rsidRDefault="00034A53" w:rsidP="00777CB8">
            <w:pPr>
              <w:tabs>
                <w:tab w:val="left" w:pos="9288"/>
              </w:tabs>
              <w:jc w:val="both"/>
            </w:pPr>
            <w:r>
              <w:t>«____»____________2014 г.</w:t>
            </w:r>
          </w:p>
          <w:p w:rsidR="00034A53" w:rsidRDefault="00034A53" w:rsidP="00777CB8">
            <w:pPr>
              <w:tabs>
                <w:tab w:val="left" w:pos="9288"/>
              </w:tabs>
              <w:jc w:val="center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34A53" w:rsidRDefault="00034A53" w:rsidP="00777CB8">
            <w:r>
              <w:t xml:space="preserve">Зам. директора школы по УВР </w:t>
            </w:r>
          </w:p>
          <w:p w:rsidR="00034A53" w:rsidRDefault="00034A53" w:rsidP="00777CB8">
            <w:pPr>
              <w:tabs>
                <w:tab w:val="left" w:pos="9288"/>
              </w:tabs>
              <w:jc w:val="both"/>
            </w:pPr>
            <w:r>
              <w:t xml:space="preserve">    ___________</w:t>
            </w:r>
            <w:proofErr w:type="spellStart"/>
            <w:r>
              <w:t>Нещерет</w:t>
            </w:r>
            <w:proofErr w:type="spellEnd"/>
            <w:r>
              <w:t xml:space="preserve"> Т.Л.</w:t>
            </w:r>
          </w:p>
          <w:p w:rsidR="00034A53" w:rsidRDefault="00034A53" w:rsidP="00777CB8">
            <w:r>
              <w:t xml:space="preserve"> </w:t>
            </w:r>
          </w:p>
          <w:p w:rsidR="00034A53" w:rsidRDefault="00034A53" w:rsidP="00777CB8">
            <w:r>
              <w:t>«____»____________2014 г.</w:t>
            </w:r>
          </w:p>
          <w:p w:rsidR="00034A53" w:rsidRDefault="00034A53" w:rsidP="00777CB8">
            <w:pPr>
              <w:tabs>
                <w:tab w:val="left" w:pos="9288"/>
              </w:tabs>
              <w:jc w:val="center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034A53" w:rsidRDefault="00034A53" w:rsidP="00777CB8">
            <w:pPr>
              <w:tabs>
                <w:tab w:val="left" w:pos="9288"/>
              </w:tabs>
              <w:jc w:val="both"/>
            </w:pPr>
            <w:r>
              <w:t>Директор МБОУ СОШ №3</w:t>
            </w:r>
          </w:p>
          <w:p w:rsidR="00034A53" w:rsidRDefault="00034A53" w:rsidP="00777CB8">
            <w:pPr>
              <w:tabs>
                <w:tab w:val="left" w:pos="9288"/>
              </w:tabs>
              <w:jc w:val="both"/>
            </w:pPr>
            <w:r>
              <w:t>__________Литвинова И.Н.</w:t>
            </w:r>
          </w:p>
          <w:p w:rsidR="00034A53" w:rsidRDefault="00034A53" w:rsidP="00777CB8">
            <w:pPr>
              <w:tabs>
                <w:tab w:val="left" w:pos="9288"/>
              </w:tabs>
              <w:jc w:val="both"/>
            </w:pPr>
            <w:r>
              <w:t>Приказ № ___</w:t>
            </w:r>
          </w:p>
          <w:p w:rsidR="00034A53" w:rsidRDefault="00034A53" w:rsidP="00777CB8">
            <w:pPr>
              <w:tabs>
                <w:tab w:val="left" w:pos="9288"/>
              </w:tabs>
              <w:jc w:val="both"/>
            </w:pPr>
            <w:r>
              <w:t>от «___»____2014 г.</w:t>
            </w:r>
          </w:p>
          <w:p w:rsidR="00034A53" w:rsidRDefault="00034A53" w:rsidP="00777CB8">
            <w:pPr>
              <w:tabs>
                <w:tab w:val="left" w:pos="9288"/>
              </w:tabs>
              <w:jc w:val="center"/>
            </w:pPr>
          </w:p>
        </w:tc>
      </w:tr>
    </w:tbl>
    <w:p w:rsidR="00034A53" w:rsidRDefault="00034A53" w:rsidP="00034A53">
      <w:pPr>
        <w:autoSpaceDE w:val="0"/>
        <w:jc w:val="right"/>
      </w:pPr>
    </w:p>
    <w:p w:rsidR="00034A53" w:rsidRDefault="00034A53" w:rsidP="00034A53">
      <w:pPr>
        <w:autoSpaceDE w:val="0"/>
        <w:jc w:val="right"/>
        <w:rPr>
          <w:sz w:val="28"/>
          <w:szCs w:val="28"/>
        </w:rPr>
      </w:pPr>
    </w:p>
    <w:p w:rsidR="00034A53" w:rsidRDefault="00034A53" w:rsidP="00034A53">
      <w:pPr>
        <w:autoSpaceDE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034A53" w:rsidRDefault="00034A53" w:rsidP="00034A53">
      <w:pPr>
        <w:autoSpaceDE w:val="0"/>
        <w:jc w:val="center"/>
        <w:rPr>
          <w:b/>
          <w:bCs/>
          <w:sz w:val="40"/>
          <w:szCs w:val="40"/>
        </w:rPr>
      </w:pPr>
    </w:p>
    <w:p w:rsidR="00034A53" w:rsidRDefault="00034A53" w:rsidP="00034A53">
      <w:pPr>
        <w:autoSpaceDE w:val="0"/>
        <w:rPr>
          <w:b/>
          <w:bCs/>
          <w:sz w:val="40"/>
          <w:szCs w:val="40"/>
        </w:rPr>
      </w:pPr>
    </w:p>
    <w:p w:rsidR="00034A53" w:rsidRPr="00995301" w:rsidRDefault="00034A53" w:rsidP="00034A53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Предмет:              </w:t>
      </w:r>
      <w:r w:rsidRPr="00095D63">
        <w:rPr>
          <w:bCs/>
          <w:sz w:val="36"/>
          <w:szCs w:val="36"/>
        </w:rPr>
        <w:t>технология</w:t>
      </w:r>
    </w:p>
    <w:p w:rsidR="00034A53" w:rsidRPr="00995301" w:rsidRDefault="00034A53" w:rsidP="00034A53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>Класс</w:t>
      </w:r>
      <w:proofErr w:type="gramStart"/>
      <w:r w:rsidRPr="00995301">
        <w:rPr>
          <w:b/>
          <w:bCs/>
          <w:sz w:val="36"/>
          <w:szCs w:val="36"/>
        </w:rPr>
        <w:t xml:space="preserve"> :</w:t>
      </w:r>
      <w:proofErr w:type="gramEnd"/>
      <w:r w:rsidRPr="00995301">
        <w:rPr>
          <w:b/>
          <w:bCs/>
          <w:sz w:val="36"/>
          <w:szCs w:val="36"/>
        </w:rPr>
        <w:t xml:space="preserve">                  </w:t>
      </w:r>
      <w:r w:rsidRPr="00995301">
        <w:rPr>
          <w:bCs/>
          <w:sz w:val="36"/>
          <w:szCs w:val="36"/>
        </w:rPr>
        <w:t>3</w:t>
      </w:r>
    </w:p>
    <w:p w:rsidR="00034A53" w:rsidRPr="00995301" w:rsidRDefault="00034A53" w:rsidP="00034A53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>Уровень:</w:t>
      </w:r>
      <w:r w:rsidRPr="00995301">
        <w:rPr>
          <w:bCs/>
          <w:sz w:val="36"/>
          <w:szCs w:val="36"/>
        </w:rPr>
        <w:t xml:space="preserve">              базовый (ФГОС НОО)</w:t>
      </w:r>
    </w:p>
    <w:p w:rsidR="00034A53" w:rsidRPr="00995301" w:rsidRDefault="00034A53" w:rsidP="00034A53">
      <w:pPr>
        <w:autoSpaceDE w:val="0"/>
        <w:ind w:left="2127"/>
        <w:rPr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УМК:                   </w:t>
      </w:r>
      <w:r w:rsidRPr="00995301">
        <w:rPr>
          <w:bCs/>
          <w:sz w:val="36"/>
          <w:szCs w:val="36"/>
        </w:rPr>
        <w:t>«Начальная школа 21 века»</w:t>
      </w:r>
    </w:p>
    <w:p w:rsidR="00034A53" w:rsidRDefault="00034A53" w:rsidP="00034A53">
      <w:pPr>
        <w:autoSpaceDE w:val="0"/>
        <w:ind w:left="2127"/>
        <w:rPr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                              </w:t>
      </w:r>
      <w:r w:rsidRPr="00995301">
        <w:rPr>
          <w:sz w:val="36"/>
          <w:szCs w:val="36"/>
        </w:rPr>
        <w:t xml:space="preserve"> под</w:t>
      </w:r>
      <w:r w:rsidRPr="00995301">
        <w:rPr>
          <w:i/>
          <w:sz w:val="36"/>
          <w:szCs w:val="36"/>
        </w:rPr>
        <w:t xml:space="preserve">  </w:t>
      </w:r>
      <w:r w:rsidRPr="00995301">
        <w:rPr>
          <w:sz w:val="36"/>
          <w:szCs w:val="36"/>
        </w:rPr>
        <w:t xml:space="preserve">редакцией </w:t>
      </w:r>
      <w:r>
        <w:rPr>
          <w:sz w:val="36"/>
          <w:szCs w:val="36"/>
        </w:rPr>
        <w:t xml:space="preserve"> </w:t>
      </w:r>
    </w:p>
    <w:p w:rsidR="00034A53" w:rsidRDefault="00034A53" w:rsidP="00034A53">
      <w:pPr>
        <w:autoSpaceDE w:val="0"/>
        <w:ind w:left="2127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Н</w:t>
      </w:r>
      <w:r w:rsidRPr="00995301">
        <w:rPr>
          <w:sz w:val="36"/>
          <w:szCs w:val="36"/>
        </w:rPr>
        <w:t>.Ф.Виноградовой</w:t>
      </w:r>
    </w:p>
    <w:p w:rsidR="00034A53" w:rsidRPr="00A624D2" w:rsidRDefault="00034A53" w:rsidP="00034A53">
      <w:pPr>
        <w:autoSpaceDE w:val="0"/>
        <w:ind w:left="2124"/>
        <w:contextualSpacing/>
        <w:rPr>
          <w:b/>
          <w:bCs/>
          <w:sz w:val="36"/>
          <w:szCs w:val="36"/>
        </w:rPr>
      </w:pPr>
      <w:r w:rsidRPr="00A624D2">
        <w:rPr>
          <w:b/>
          <w:sz w:val="36"/>
          <w:szCs w:val="36"/>
        </w:rPr>
        <w:t>Количество часов:</w:t>
      </w: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>34</w:t>
      </w:r>
      <w:r w:rsidRPr="00A624D2">
        <w:rPr>
          <w:sz w:val="36"/>
          <w:szCs w:val="36"/>
        </w:rPr>
        <w:t xml:space="preserve"> ч в год</w:t>
      </w:r>
      <w:r>
        <w:rPr>
          <w:sz w:val="36"/>
          <w:szCs w:val="36"/>
        </w:rPr>
        <w:t>, 1</w:t>
      </w:r>
      <w:r w:rsidRPr="00A624D2">
        <w:rPr>
          <w:sz w:val="36"/>
          <w:szCs w:val="36"/>
        </w:rPr>
        <w:t xml:space="preserve"> ч. в неделю</w:t>
      </w:r>
    </w:p>
    <w:p w:rsidR="00034A53" w:rsidRPr="00995301" w:rsidRDefault="00034A53" w:rsidP="00034A53">
      <w:pPr>
        <w:autoSpaceDE w:val="0"/>
        <w:ind w:left="2127"/>
        <w:rPr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Учебный год:      </w:t>
      </w:r>
      <w:r w:rsidRPr="00995301">
        <w:rPr>
          <w:bCs/>
          <w:sz w:val="36"/>
          <w:szCs w:val="36"/>
        </w:rPr>
        <w:t>201</w:t>
      </w:r>
      <w:r>
        <w:rPr>
          <w:bCs/>
          <w:sz w:val="36"/>
          <w:szCs w:val="36"/>
        </w:rPr>
        <w:t>4</w:t>
      </w:r>
      <w:r w:rsidRPr="00995301">
        <w:rPr>
          <w:bCs/>
          <w:sz w:val="36"/>
          <w:szCs w:val="36"/>
        </w:rPr>
        <w:t>-201</w:t>
      </w:r>
      <w:r>
        <w:rPr>
          <w:bCs/>
          <w:sz w:val="36"/>
          <w:szCs w:val="36"/>
        </w:rPr>
        <w:t>5</w:t>
      </w:r>
    </w:p>
    <w:p w:rsidR="00034A53" w:rsidRPr="00995301" w:rsidRDefault="00034A53" w:rsidP="00034A53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Составитель:      </w:t>
      </w:r>
      <w:r>
        <w:rPr>
          <w:b/>
          <w:bCs/>
          <w:sz w:val="36"/>
          <w:szCs w:val="36"/>
        </w:rPr>
        <w:t>Спирина</w:t>
      </w:r>
      <w:r w:rsidR="00727EC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Н.А.</w:t>
      </w:r>
    </w:p>
    <w:p w:rsidR="00034A53" w:rsidRDefault="00034A53" w:rsidP="00034A53">
      <w:pPr>
        <w:autoSpaceDE w:val="0"/>
        <w:jc w:val="center"/>
        <w:rPr>
          <w:b/>
          <w:bCs/>
          <w:sz w:val="40"/>
          <w:szCs w:val="40"/>
        </w:rPr>
      </w:pPr>
    </w:p>
    <w:p w:rsidR="00034A53" w:rsidRDefault="00034A53" w:rsidP="00034A53">
      <w:pPr>
        <w:autoSpaceDE w:val="0"/>
        <w:jc w:val="center"/>
        <w:rPr>
          <w:sz w:val="28"/>
          <w:szCs w:val="28"/>
        </w:rPr>
      </w:pPr>
    </w:p>
    <w:p w:rsidR="00034A53" w:rsidRDefault="00034A53" w:rsidP="00034A53">
      <w:pPr>
        <w:autoSpaceDE w:val="0"/>
        <w:jc w:val="center"/>
        <w:rPr>
          <w:sz w:val="28"/>
          <w:szCs w:val="28"/>
        </w:rPr>
      </w:pPr>
    </w:p>
    <w:p w:rsidR="00034A53" w:rsidRDefault="00034A53" w:rsidP="00034A53">
      <w:pPr>
        <w:autoSpaceDE w:val="0"/>
        <w:jc w:val="center"/>
        <w:rPr>
          <w:sz w:val="28"/>
          <w:szCs w:val="28"/>
        </w:rPr>
      </w:pPr>
    </w:p>
    <w:p w:rsidR="00034A53" w:rsidRDefault="00034A53" w:rsidP="00034A53">
      <w:pPr>
        <w:autoSpaceDE w:val="0"/>
        <w:jc w:val="center"/>
        <w:rPr>
          <w:sz w:val="28"/>
          <w:szCs w:val="28"/>
        </w:rPr>
      </w:pPr>
    </w:p>
    <w:p w:rsidR="00034A53" w:rsidRDefault="00034A53" w:rsidP="00034A53">
      <w:pPr>
        <w:autoSpaceDE w:val="0"/>
        <w:jc w:val="center"/>
        <w:rPr>
          <w:sz w:val="28"/>
          <w:szCs w:val="28"/>
        </w:rPr>
      </w:pPr>
    </w:p>
    <w:p w:rsidR="00034A53" w:rsidRDefault="00034A53" w:rsidP="00034A53">
      <w:pPr>
        <w:autoSpaceDE w:val="0"/>
        <w:jc w:val="center"/>
        <w:rPr>
          <w:sz w:val="28"/>
          <w:szCs w:val="28"/>
        </w:rPr>
      </w:pPr>
    </w:p>
    <w:p w:rsidR="00034A53" w:rsidRDefault="00034A53" w:rsidP="00034A53">
      <w:pPr>
        <w:autoSpaceDE w:val="0"/>
        <w:jc w:val="center"/>
        <w:rPr>
          <w:sz w:val="28"/>
          <w:szCs w:val="28"/>
        </w:rPr>
      </w:pPr>
    </w:p>
    <w:p w:rsidR="00034A53" w:rsidRDefault="00034A53" w:rsidP="00034A53">
      <w:pPr>
        <w:autoSpaceDE w:val="0"/>
        <w:jc w:val="center"/>
        <w:rPr>
          <w:sz w:val="28"/>
          <w:szCs w:val="28"/>
        </w:rPr>
      </w:pPr>
    </w:p>
    <w:p w:rsidR="00034A53" w:rsidRDefault="00034A53" w:rsidP="00034A53">
      <w:pPr>
        <w:autoSpaceDE w:val="0"/>
        <w:jc w:val="center"/>
        <w:rPr>
          <w:sz w:val="28"/>
          <w:szCs w:val="28"/>
        </w:rPr>
      </w:pPr>
    </w:p>
    <w:p w:rsidR="00034A53" w:rsidRDefault="00034A53" w:rsidP="00034A53">
      <w:pPr>
        <w:autoSpaceDE w:val="0"/>
        <w:jc w:val="center"/>
        <w:rPr>
          <w:sz w:val="28"/>
          <w:szCs w:val="28"/>
        </w:rPr>
      </w:pPr>
    </w:p>
    <w:p w:rsidR="00034A53" w:rsidRDefault="00034A53" w:rsidP="00034A53">
      <w:pPr>
        <w:autoSpaceDE w:val="0"/>
        <w:jc w:val="center"/>
        <w:rPr>
          <w:i/>
          <w:sz w:val="32"/>
          <w:szCs w:val="32"/>
        </w:rPr>
      </w:pPr>
    </w:p>
    <w:p w:rsidR="00034A53" w:rsidRPr="00995301" w:rsidRDefault="00034A53" w:rsidP="00034A53">
      <w:pPr>
        <w:jc w:val="center"/>
        <w:rPr>
          <w:bCs/>
          <w:sz w:val="26"/>
          <w:szCs w:val="26"/>
        </w:rPr>
      </w:pPr>
    </w:p>
    <w:p w:rsidR="00034A53" w:rsidRPr="00995301" w:rsidRDefault="00034A53" w:rsidP="00034A5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proofErr w:type="gramStart"/>
      <w:r w:rsidRPr="00995301">
        <w:rPr>
          <w:bCs/>
          <w:sz w:val="26"/>
          <w:szCs w:val="26"/>
        </w:rPr>
        <w:t>.Д</w:t>
      </w:r>
      <w:proofErr w:type="gramEnd"/>
      <w:r w:rsidRPr="00995301">
        <w:rPr>
          <w:bCs/>
          <w:sz w:val="26"/>
          <w:szCs w:val="26"/>
        </w:rPr>
        <w:t>онецк</w:t>
      </w:r>
    </w:p>
    <w:p w:rsidR="00034A53" w:rsidRPr="00995301" w:rsidRDefault="00034A53" w:rsidP="00034A53">
      <w:pPr>
        <w:jc w:val="center"/>
        <w:rPr>
          <w:bCs/>
          <w:sz w:val="26"/>
          <w:szCs w:val="26"/>
        </w:rPr>
      </w:pPr>
      <w:r w:rsidRPr="00995301">
        <w:rPr>
          <w:bCs/>
          <w:sz w:val="26"/>
          <w:szCs w:val="26"/>
        </w:rPr>
        <w:t>Ростовская область</w:t>
      </w:r>
    </w:p>
    <w:p w:rsidR="00322B3D" w:rsidRDefault="00322B3D"/>
    <w:p w:rsidR="00034A53" w:rsidRDefault="00034A53"/>
    <w:p w:rsidR="00034A53" w:rsidRDefault="00034A53">
      <w:pPr>
        <w:sectPr w:rsidR="00034A53" w:rsidSect="00034A5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34A53" w:rsidRDefault="00034A53" w:rsidP="00034A53">
      <w:r>
        <w:rPr>
          <w:b/>
          <w:bCs/>
          <w:lang w:val="en-US"/>
        </w:rPr>
        <w:lastRenderedPageBreak/>
        <w:t>I</w:t>
      </w:r>
      <w:r w:rsidRPr="00C604FD">
        <w:rPr>
          <w:b/>
          <w:bCs/>
        </w:rPr>
        <w:t xml:space="preserve">. </w:t>
      </w:r>
      <w:r>
        <w:rPr>
          <w:b/>
          <w:bCs/>
        </w:rPr>
        <w:t>Пояснительная записка</w:t>
      </w:r>
    </w:p>
    <w:p w:rsidR="00034A53" w:rsidRDefault="00034A53" w:rsidP="00034A53">
      <w:pPr>
        <w:jc w:val="both"/>
      </w:pPr>
      <w:r>
        <w:t xml:space="preserve">Рабочая программа по технологии составлена на основе Федерального государственного образовательного стандарта начального общего образования» (2009);  «Примерных программ начального общего образования»; авторской программы  «Технология» Е. А. </w:t>
      </w:r>
      <w:proofErr w:type="spellStart"/>
      <w:r>
        <w:t>Лутцевой</w:t>
      </w:r>
      <w:proofErr w:type="spellEnd"/>
      <w:r>
        <w:t xml:space="preserve">  (УМК  «Начальная  школа XXI века»  под  редакцией  Н.Ф.  Виноградовой).  </w:t>
      </w:r>
    </w:p>
    <w:p w:rsidR="00034A53" w:rsidRDefault="00034A53" w:rsidP="00034A53">
      <w:pPr>
        <w:shd w:val="clear" w:color="auto" w:fill="FFFFFF"/>
        <w:spacing w:line="100" w:lineRule="atLeast"/>
        <w:ind w:left="-709" w:firstLine="701"/>
        <w:jc w:val="both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Программа обеспечена следующим методическим комплектом:</w:t>
      </w:r>
    </w:p>
    <w:p w:rsidR="00034A53" w:rsidRDefault="00034A53" w:rsidP="00034A53">
      <w:pPr>
        <w:spacing w:line="100" w:lineRule="atLeast"/>
        <w:jc w:val="both"/>
      </w:pPr>
      <w:r>
        <w:t xml:space="preserve">1. Е.  А. </w:t>
      </w:r>
      <w:proofErr w:type="spellStart"/>
      <w:r>
        <w:t>Лутцева</w:t>
      </w:r>
      <w:proofErr w:type="spellEnd"/>
      <w:r>
        <w:t xml:space="preserve">. Технология.  Ступеньки к мастерству: Учебник для учащихся 3 класса общеобразовательных учреждений. -  М.: </w:t>
      </w:r>
      <w:proofErr w:type="spellStart"/>
      <w:r>
        <w:t>Вентана</w:t>
      </w:r>
      <w:proofErr w:type="spellEnd"/>
      <w:r>
        <w:t xml:space="preserve"> – Граф, 2010                                         </w:t>
      </w:r>
    </w:p>
    <w:p w:rsidR="00034A53" w:rsidRDefault="00034A53" w:rsidP="00034A53">
      <w:pPr>
        <w:shd w:val="clear" w:color="auto" w:fill="FFFFFF"/>
        <w:spacing w:line="100" w:lineRule="atLeast"/>
        <w:jc w:val="both"/>
        <w:rPr>
          <w:color w:val="000000"/>
          <w:spacing w:val="9"/>
        </w:rPr>
      </w:pPr>
      <w:r>
        <w:rPr>
          <w:color w:val="000000"/>
          <w:spacing w:val="9"/>
        </w:rPr>
        <w:t xml:space="preserve">2. Е.  А. </w:t>
      </w:r>
      <w:proofErr w:type="spellStart"/>
      <w:r>
        <w:rPr>
          <w:color w:val="000000"/>
          <w:spacing w:val="9"/>
        </w:rPr>
        <w:t>Лутцева</w:t>
      </w:r>
      <w:proofErr w:type="spellEnd"/>
      <w:r>
        <w:rPr>
          <w:color w:val="000000"/>
          <w:spacing w:val="9"/>
        </w:rPr>
        <w:t xml:space="preserve">. Технология.  Учимся мастерству:   3 класс: Рабочая тетрадь для учащихся 1 класса  общеобразовательных учреждений   -  М.:  </w:t>
      </w:r>
      <w:proofErr w:type="spellStart"/>
      <w:r>
        <w:rPr>
          <w:color w:val="000000"/>
          <w:spacing w:val="9"/>
        </w:rPr>
        <w:t>Вентана</w:t>
      </w:r>
      <w:proofErr w:type="spellEnd"/>
      <w:r>
        <w:rPr>
          <w:color w:val="000000"/>
          <w:spacing w:val="9"/>
        </w:rPr>
        <w:t xml:space="preserve"> – Граф, 2011.- 96с.: ил. – («Начальная школа XXI века»).</w:t>
      </w:r>
    </w:p>
    <w:p w:rsidR="00034A53" w:rsidRDefault="00034A53" w:rsidP="00034A53">
      <w:pPr>
        <w:shd w:val="clear" w:color="auto" w:fill="FFFFFF"/>
        <w:spacing w:line="100" w:lineRule="atLeast"/>
        <w:jc w:val="both"/>
        <w:rPr>
          <w:color w:val="000000"/>
          <w:spacing w:val="9"/>
        </w:rPr>
      </w:pPr>
    </w:p>
    <w:p w:rsidR="00034A53" w:rsidRPr="009974F6" w:rsidRDefault="00034A53" w:rsidP="00034A53">
      <w:pPr>
        <w:jc w:val="both"/>
        <w:rPr>
          <w:rFonts w:cs="Times New Roman"/>
          <w:b/>
          <w:bCs/>
          <w:shd w:val="clear" w:color="auto" w:fill="FFFFFF"/>
        </w:rPr>
      </w:pPr>
      <w:r w:rsidRPr="009974F6">
        <w:rPr>
          <w:rFonts w:cs="Times New Roman"/>
          <w:b/>
          <w:bCs/>
          <w:shd w:val="clear" w:color="auto" w:fill="FFFFFF"/>
        </w:rPr>
        <w:t>Общая характеристика учебного предмета.</w:t>
      </w:r>
    </w:p>
    <w:p w:rsidR="00034A53" w:rsidRPr="009974F6" w:rsidRDefault="00034A53" w:rsidP="00034A53">
      <w:pPr>
        <w:jc w:val="both"/>
        <w:rPr>
          <w:rFonts w:cs="Times New Roman"/>
        </w:rPr>
      </w:pPr>
    </w:p>
    <w:p w:rsidR="00034A53" w:rsidRDefault="00034A53" w:rsidP="00034A53">
      <w:pPr>
        <w:jc w:val="both"/>
      </w:pPr>
      <w:r>
        <w:t xml:space="preserve">В  начальной  школе  закладываются  основы  технологического образования,  позволяющие,  во-первых,  дать  детям  первоначальный  опыт преобразовательной  художественно-творческой  и  технико-технологической деятельности,  основанной  на  образцах  духовно-культурного  содержания  и современных достижениях  науки и  техники, во-вторых, создать условия </w:t>
      </w:r>
      <w:proofErr w:type="gramStart"/>
      <w:r>
        <w:t>для</w:t>
      </w:r>
      <w:proofErr w:type="gramEnd"/>
      <w:r>
        <w:t xml:space="preserve"> </w:t>
      </w:r>
    </w:p>
    <w:p w:rsidR="00034A53" w:rsidRDefault="00034A53" w:rsidP="00034A53">
      <w:pPr>
        <w:jc w:val="both"/>
      </w:pPr>
      <w:r>
        <w:t xml:space="preserve">самовыражения  каждого  ребёнка  в  его  практической  творческой деятельности  через  активное  изучение  простейших  законов  создания предметной  среды  посредством  освоения  технологии  преобразования доступных  материалов  и  использования  современных  информационных </w:t>
      </w:r>
    </w:p>
    <w:p w:rsidR="00034A53" w:rsidRDefault="00034A53" w:rsidP="00034A53">
      <w:pPr>
        <w:jc w:val="both"/>
      </w:pPr>
      <w:r>
        <w:t xml:space="preserve">технологий.  </w:t>
      </w:r>
    </w:p>
    <w:p w:rsidR="00034A53" w:rsidRDefault="00034A53" w:rsidP="00034A53">
      <w:pPr>
        <w:jc w:val="both"/>
      </w:pPr>
      <w:r>
        <w:t xml:space="preserve">Данный  курс    носит  </w:t>
      </w:r>
      <w:r>
        <w:rPr>
          <w:i/>
          <w:iCs/>
        </w:rPr>
        <w:t xml:space="preserve">интегрированный  характер. </w:t>
      </w:r>
      <w:r>
        <w:t xml:space="preserve"> Суть  интеграции заключается  в  знакомстве  с  различными  явлениями  материального  мира,  объединёнными  общими,  присущими  им  закономерностями,  которые проявляются  в  способах  реализации  человеческой    деятельности,  в технологиях  преобразования  сырья,  энергии,  информации.  </w:t>
      </w:r>
      <w:proofErr w:type="gramStart"/>
      <w:r>
        <w:t xml:space="preserve">Практико-ориентированная  направленность  содержания  учебного  предмета «Технология»  обеспечивает  интеграцию  знаний,  полученных  при  изучении других  учебных  предметов  (изобразительного  искусства,  математики,  окружающего  мира,  русского  (родного)  языка,  литературного  чтения),  и </w:t>
      </w:r>
      <w:proofErr w:type="gramEnd"/>
    </w:p>
    <w:p w:rsidR="00034A53" w:rsidRDefault="00034A53" w:rsidP="00034A53">
      <w:pPr>
        <w:jc w:val="both"/>
      </w:pPr>
      <w:r>
        <w:t xml:space="preserve">позволяет  реализовать  их  в  интеллектуально-практической  деятельности ученика. Это, в свою очередь, создаёт условия для развития инициативности,  изобретательности, гибкости мышления. </w:t>
      </w:r>
    </w:p>
    <w:p w:rsidR="00034A53" w:rsidRDefault="00034A53" w:rsidP="00034A53">
      <w:pPr>
        <w:shd w:val="clear" w:color="auto" w:fill="FFFFFF"/>
        <w:spacing w:line="100" w:lineRule="atLeast"/>
        <w:jc w:val="both"/>
        <w:rPr>
          <w:b/>
          <w:bCs/>
          <w:color w:val="000000"/>
          <w:spacing w:val="9"/>
        </w:rPr>
      </w:pPr>
      <w:r>
        <w:rPr>
          <w:color w:val="000000"/>
          <w:spacing w:val="9"/>
        </w:rPr>
        <w:t xml:space="preserve">Изучение  технологии  в  начальной  школе  направлено  на  решение </w:t>
      </w:r>
      <w:r>
        <w:rPr>
          <w:b/>
          <w:bCs/>
          <w:color w:val="000000"/>
          <w:spacing w:val="9"/>
        </w:rPr>
        <w:t xml:space="preserve">следующих задач: </w:t>
      </w:r>
    </w:p>
    <w:p w:rsidR="00034A53" w:rsidRDefault="00034A53" w:rsidP="00034A53">
      <w:pPr>
        <w:ind w:left="709"/>
      </w:pPr>
      <w:proofErr w:type="gramStart"/>
      <w:r>
        <w:t xml:space="preserve">●  развитие  личностных  качеств  (активности,  инициативности,  воли, любознательности  и  т.  п.),  интеллекта  (внимания,  памяти,  восприятия,  образного  и  образно-логического  мышления,  речи)  и  творческих способностей  (основ  творческой  деятельности  в  целом  и  элементов  технологического и конструкторского мышления в частности); </w:t>
      </w:r>
      <w:proofErr w:type="gramEnd"/>
    </w:p>
    <w:p w:rsidR="00034A53" w:rsidRDefault="00034A53" w:rsidP="00034A53">
      <w:pPr>
        <w:ind w:left="709"/>
        <w:jc w:val="both"/>
      </w:pPr>
      <w:proofErr w:type="gramStart"/>
      <w:r>
        <w:t xml:space="preserve">●  формирование  общих  представлений  о  мире,  созданном  умом  и руками  человека,  об  истории  </w:t>
      </w:r>
      <w:proofErr w:type="spellStart"/>
      <w:r>
        <w:t>деятельностного</w:t>
      </w:r>
      <w:proofErr w:type="spellEnd"/>
      <w:r>
        <w:t xml:space="preserve">  освоения  мира  (от открытия  способов  удовлетворения  элементарных  жизненных потребностей  до  начала  технического  прогресса  и  современных технологий),  о  взаимосвязи  человека  с  природой  (как  источника  не </w:t>
      </w:r>
      <w:proofErr w:type="gramEnd"/>
    </w:p>
    <w:p w:rsidR="00034A53" w:rsidRDefault="00034A53" w:rsidP="00034A53">
      <w:pPr>
        <w:ind w:left="709"/>
        <w:jc w:val="both"/>
        <w:rPr>
          <w:color w:val="000000"/>
          <w:spacing w:val="9"/>
        </w:rPr>
      </w:pPr>
      <w:r>
        <w:t>только  сырьевых  ресурсов,  энергии,  но  и  вдохновения,  идей  для реализации технологических замыслов и проектов); о мире профессий и важности правильного выбора профессии;</w:t>
      </w:r>
      <w:r>
        <w:rPr>
          <w:color w:val="000000"/>
          <w:spacing w:val="9"/>
        </w:rPr>
        <w:t xml:space="preserve">  </w:t>
      </w:r>
    </w:p>
    <w:p w:rsidR="00034A53" w:rsidRDefault="00034A53" w:rsidP="00034A53">
      <w:pPr>
        <w:ind w:left="709"/>
      </w:pPr>
      <w:r>
        <w:rPr>
          <w:color w:val="000000"/>
          <w:spacing w:val="9"/>
        </w:rPr>
        <w:t>●  формирование  первоначальных  конструкторско-технологических  и организацион</w:t>
      </w:r>
      <w:r>
        <w:t xml:space="preserve">но-экономических  знаний,  овладение  технологическими приёмами  ручной  обработки  материалов;  усвоение  правил  техники безопасного труда; приобретение навыков </w:t>
      </w:r>
      <w:r>
        <w:lastRenderedPageBreak/>
        <w:t xml:space="preserve">самообслуживания; </w:t>
      </w:r>
    </w:p>
    <w:p w:rsidR="00034A53" w:rsidRDefault="00034A53" w:rsidP="00034A53">
      <w:pPr>
        <w:ind w:left="709"/>
      </w:pPr>
      <w:proofErr w:type="gramStart"/>
      <w:r>
        <w:t xml:space="preserve">●   овладение  первоначальными  умениями  передачи,  поиска, преобразования,  хранения  информации,  использования  компьютера;  поиск  (проверка) необходимой  информации  в  словарях,  каталоге библиотеки.   </w:t>
      </w:r>
      <w:proofErr w:type="gramEnd"/>
    </w:p>
    <w:p w:rsidR="00034A53" w:rsidRDefault="00034A53" w:rsidP="00034A53">
      <w:pPr>
        <w:ind w:left="709"/>
        <w:rPr>
          <w:color w:val="000000"/>
          <w:spacing w:val="9"/>
        </w:rPr>
      </w:pPr>
      <w:r>
        <w:t>●  использование  приобретённых  знаний  о  правилах  создания предметной  и  информационной  среды  для  творческого  решения несложных  конструкторских,  художественно-конструкторских (дизайнерских), технологических и</w:t>
      </w:r>
      <w:r>
        <w:rPr>
          <w:color w:val="000000"/>
          <w:spacing w:val="9"/>
        </w:rPr>
        <w:t xml:space="preserve"> организационных задач; </w:t>
      </w:r>
    </w:p>
    <w:p w:rsidR="00034A53" w:rsidRDefault="00034A53" w:rsidP="00034A53">
      <w:pPr>
        <w:ind w:left="709"/>
      </w:pPr>
      <w:r>
        <w:rPr>
          <w:color w:val="000000"/>
          <w:spacing w:val="9"/>
        </w:rPr>
        <w:t xml:space="preserve">●  развитие  коммуникативной  компетентности  младших  школьников на  основе  </w:t>
      </w:r>
      <w:r>
        <w:t xml:space="preserve">организации  совместной  продуктивной  деятельности;  приобретение  первоначальных  навыков  совместной  продуктивной деятельности,  сотрудничества,  взаимопомощи,  планирования  и организации;  </w:t>
      </w:r>
    </w:p>
    <w:p w:rsidR="00034A53" w:rsidRDefault="00034A53" w:rsidP="00034A53">
      <w:pPr>
        <w:ind w:left="709"/>
      </w:pPr>
      <w:r>
        <w:t xml:space="preserve">●  воспитание  экологически  разумного  отношения  к  природным ресурсам,  умения  видеть  положительные  и  отрицательные  стороны технического  прогресса,  уважения  к  людям  труда  и  культурному наследию  —  результатам  трудовой  деятельности  предшествующих поколений. </w:t>
      </w:r>
    </w:p>
    <w:p w:rsidR="00034A53" w:rsidRDefault="00034A53" w:rsidP="00034A53">
      <w:pPr>
        <w:ind w:left="709"/>
      </w:pPr>
    </w:p>
    <w:p w:rsidR="00034A53" w:rsidRPr="0014074C" w:rsidRDefault="00034A53" w:rsidP="00034A53">
      <w:pPr>
        <w:shd w:val="clear" w:color="auto" w:fill="FFFFFF"/>
        <w:spacing w:line="100" w:lineRule="atLeast"/>
        <w:jc w:val="both"/>
        <w:rPr>
          <w:rFonts w:cs="Times New Roman"/>
          <w:color w:val="000000"/>
          <w:spacing w:val="9"/>
        </w:rPr>
      </w:pPr>
      <w:r w:rsidRPr="0014074C">
        <w:rPr>
          <w:rFonts w:cs="Times New Roman"/>
          <w:b/>
          <w:bCs/>
          <w:color w:val="000000"/>
          <w:spacing w:val="9"/>
        </w:rPr>
        <w:t>Объем программы:</w:t>
      </w:r>
      <w:r w:rsidRPr="0014074C">
        <w:rPr>
          <w:rFonts w:cs="Times New Roman"/>
          <w:color w:val="000000"/>
          <w:spacing w:val="9"/>
        </w:rPr>
        <w:t xml:space="preserve"> программа рассчитана на 34 часа в год (1 час в неделю)</w:t>
      </w:r>
    </w:p>
    <w:p w:rsidR="00034A53" w:rsidRPr="00453821" w:rsidRDefault="00034A53" w:rsidP="00034A53">
      <w:pPr>
        <w:pStyle w:val="a3"/>
        <w:rPr>
          <w:b/>
        </w:rPr>
      </w:pPr>
      <w:r w:rsidRPr="00453821">
        <w:rPr>
          <w:b/>
        </w:rPr>
        <w:t>Характеристика класса</w:t>
      </w:r>
    </w:p>
    <w:p w:rsidR="00034A53" w:rsidRDefault="00034A53" w:rsidP="00034A53">
      <w:pPr>
        <w:shd w:val="clear" w:color="auto" w:fill="FFFFFF"/>
        <w:spacing w:line="100" w:lineRule="atLeast"/>
        <w:jc w:val="both"/>
        <w:rPr>
          <w:iCs/>
          <w:color w:val="000000"/>
        </w:rPr>
      </w:pPr>
      <w:r w:rsidRPr="007A5A87">
        <w:rPr>
          <w:iCs/>
          <w:color w:val="000000"/>
        </w:rPr>
        <w:t>Рабочая программа составлена с учётом индивидуа</w:t>
      </w:r>
      <w:r>
        <w:rPr>
          <w:iCs/>
          <w:color w:val="000000"/>
        </w:rPr>
        <w:t xml:space="preserve">льных особенностей обучающихся </w:t>
      </w:r>
      <w:r w:rsidRPr="007A5A87">
        <w:rPr>
          <w:iCs/>
          <w:color w:val="000000"/>
        </w:rPr>
        <w:t>и специфики классного коллектива.   Основная масса обучающихся  со средним уровнем способностей и мотивацией учения, которые в состоянии освоить программу по предмету  на базовом уровне. Небольшая группа учеников  проявляет желание и возможность изучать предмет  на продвинутом уровне. С учётом этого в работе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использованы нетрадиционные формы организации их деятельности, частые смены видов</w:t>
      </w:r>
      <w:r>
        <w:rPr>
          <w:iCs/>
          <w:color w:val="000000"/>
        </w:rPr>
        <w:t xml:space="preserve"> деятельности</w:t>
      </w:r>
    </w:p>
    <w:p w:rsidR="00034A53" w:rsidRDefault="00034A53" w:rsidP="00034A53">
      <w:pPr>
        <w:shd w:val="clear" w:color="auto" w:fill="FFFFFF"/>
        <w:spacing w:line="100" w:lineRule="atLeast"/>
        <w:jc w:val="both"/>
        <w:rPr>
          <w:iCs/>
          <w:color w:val="000000"/>
        </w:rPr>
      </w:pPr>
    </w:p>
    <w:p w:rsidR="00034A53" w:rsidRDefault="00034A53" w:rsidP="00034A53">
      <w:pPr>
        <w:ind w:left="360"/>
        <w:rPr>
          <w:b/>
          <w:bCs/>
        </w:rPr>
      </w:pPr>
      <w:r>
        <w:rPr>
          <w:b/>
          <w:bCs/>
        </w:rPr>
        <w:t>Содержание курса 3 класса.</w:t>
      </w:r>
    </w:p>
    <w:p w:rsidR="00034A53" w:rsidRPr="0014074C" w:rsidRDefault="00034A53" w:rsidP="00034A53">
      <w:pPr>
        <w:jc w:val="center"/>
        <w:rPr>
          <w:b/>
          <w:bCs/>
        </w:rPr>
      </w:pP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3 класс (34) 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 </w:t>
      </w:r>
    </w:p>
    <w:p w:rsidR="00034A53" w:rsidRPr="0014074C" w:rsidRDefault="00034A53" w:rsidP="00034A53">
      <w:pPr>
        <w:rPr>
          <w:b/>
          <w:bCs/>
          <w:i/>
        </w:rPr>
      </w:pPr>
      <w:r w:rsidRPr="0014074C">
        <w:rPr>
          <w:b/>
          <w:bCs/>
          <w:i/>
        </w:rPr>
        <w:t xml:space="preserve">1.  Общекультурные и </w:t>
      </w:r>
      <w:proofErr w:type="spellStart"/>
      <w:r w:rsidRPr="0014074C">
        <w:rPr>
          <w:b/>
          <w:bCs/>
          <w:i/>
        </w:rPr>
        <w:t>общетрудовые</w:t>
      </w:r>
      <w:proofErr w:type="spellEnd"/>
      <w:r w:rsidRPr="0014074C">
        <w:rPr>
          <w:b/>
          <w:bCs/>
          <w:i/>
        </w:rPr>
        <w:t xml:space="preserve"> компетенции. Основы культуры труда, самообслуживание (14ч)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Непрерывность  процесса  </w:t>
      </w:r>
      <w:proofErr w:type="spellStart"/>
      <w:r w:rsidRPr="0014074C">
        <w:rPr>
          <w:bCs/>
        </w:rPr>
        <w:t>деятельн</w:t>
      </w:r>
      <w:r>
        <w:rPr>
          <w:bCs/>
        </w:rPr>
        <w:t>остного</w:t>
      </w:r>
      <w:proofErr w:type="spellEnd"/>
      <w:r>
        <w:rPr>
          <w:bCs/>
        </w:rPr>
        <w:t xml:space="preserve">  освоения  мира  челове</w:t>
      </w:r>
      <w:r w:rsidRPr="0014074C">
        <w:rPr>
          <w:bCs/>
        </w:rPr>
        <w:t>ком и создания культуры. Материаль</w:t>
      </w:r>
      <w:r>
        <w:rPr>
          <w:bCs/>
        </w:rPr>
        <w:t>ные и духовные потребности чело</w:t>
      </w:r>
      <w:r w:rsidRPr="0014074C">
        <w:rPr>
          <w:bCs/>
        </w:rPr>
        <w:t xml:space="preserve">века  как  движущие  силы  прогресса.  Отражение  жизненной потребности,  практичности,  конструктивных  и  технологических особенностей,  национально-культурной  специфики  в  жилище,  его обустройстве, убранстве, быте и одежде людей. Ключевые технические изобретения  от  Средневековья  до  начала  XX  в.  Использование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>человеком  энергии  сил  природы  (воды,  ветра,  огня)  для  повышения производительности  труда.  Использование  человеком  силы  пара, электрической  энергии  для  решения  жизненно  важных  проблем  в</w:t>
      </w:r>
      <w:r>
        <w:rPr>
          <w:bCs/>
        </w:rPr>
        <w:t xml:space="preserve"> </w:t>
      </w:r>
      <w:r w:rsidRPr="0014074C">
        <w:rPr>
          <w:bCs/>
        </w:rPr>
        <w:t xml:space="preserve">разные исторические периоды. Зарождение наук. Взаимовлияние наук и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технических изобретений в процессе развития человечества.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Энергия  природных  стихий:  ветра,  воды  (пара).  Электричество, простейшая  электрическая  цепь  и  её  компоненты.  Простейшая  схема электрической цепи с различными потребителями (лампочкой, звонком, электродвигателем).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lastRenderedPageBreak/>
        <w:t xml:space="preserve">Гармония  предметов  и  окружающей  среды  —  соответствие предмета (изделия) обстановке.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>Элементарная проектная деятельность (обсуждение предложенного замысла, поиск доступных средств вы</w:t>
      </w:r>
      <w:r>
        <w:rPr>
          <w:bCs/>
        </w:rPr>
        <w:t>разительности, выполнение и  за</w:t>
      </w:r>
      <w:r w:rsidRPr="0014074C">
        <w:rPr>
          <w:bCs/>
        </w:rPr>
        <w:t xml:space="preserve">щита  проекта).  Результат  проектной  деятельности:  изделия,  подарки малышам и взрослым, пожилым (социальный проект), макеты.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Распределение ролей в проектной группе и их исполнение.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>Самоконтроль качества выполнен</w:t>
      </w:r>
      <w:r>
        <w:rPr>
          <w:bCs/>
        </w:rPr>
        <w:t>ной работы (соответствие резуль</w:t>
      </w:r>
      <w:r w:rsidRPr="0014074C">
        <w:rPr>
          <w:bCs/>
        </w:rPr>
        <w:t xml:space="preserve">тата работы художественному или техническому замыслу).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Самообслуживание — правила безопасного пользования бытовыми электрическими приборами, электричеством.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 </w:t>
      </w:r>
    </w:p>
    <w:p w:rsidR="00034A53" w:rsidRPr="0014074C" w:rsidRDefault="00034A53" w:rsidP="00034A53">
      <w:pPr>
        <w:rPr>
          <w:b/>
          <w:bCs/>
          <w:i/>
        </w:rPr>
      </w:pPr>
      <w:r w:rsidRPr="0014074C">
        <w:rPr>
          <w:b/>
          <w:bCs/>
          <w:i/>
        </w:rPr>
        <w:t xml:space="preserve">2.  Технология ручной обработки материалов. Элементы графической грамоты (10 ч)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Некоторые  виды  искусственных  и  синтетических  материалов (бумага, металл, ткани, мех и др.), их получение, применение.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>Разметка развёрток с опорой па</w:t>
      </w:r>
      <w:r>
        <w:rPr>
          <w:bCs/>
        </w:rPr>
        <w:t xml:space="preserve"> простейший чертёж. Линии черте</w:t>
      </w:r>
      <w:r w:rsidRPr="0014074C">
        <w:rPr>
          <w:bCs/>
        </w:rPr>
        <w:t>жа (осевая, центровая). Преобразован</w:t>
      </w:r>
      <w:r>
        <w:rPr>
          <w:bCs/>
        </w:rPr>
        <w:t>ие развёрток несложных форм (до</w:t>
      </w:r>
      <w:r w:rsidRPr="0014074C">
        <w:rPr>
          <w:bCs/>
        </w:rPr>
        <w:t xml:space="preserve">страивание элементов).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>Выбор способа соединения и соединительно</w:t>
      </w:r>
      <w:r>
        <w:rPr>
          <w:bCs/>
        </w:rPr>
        <w:t>го материала в зависи</w:t>
      </w:r>
      <w:r w:rsidRPr="0014074C">
        <w:rPr>
          <w:bCs/>
        </w:rPr>
        <w:t xml:space="preserve">мости  от  требований  конструкции.  Выполнение  рицовки  с  помощью канцелярского  ножа. Приёмы  безопасной  работы  им.  Соединение деталей косой строчкой. Отделка (изделия и деталей) косой строчкой и </w:t>
      </w:r>
    </w:p>
    <w:p w:rsidR="00034A53" w:rsidRPr="0014074C" w:rsidRDefault="00034A53" w:rsidP="00034A53">
      <w:pPr>
        <w:rPr>
          <w:bCs/>
        </w:rPr>
      </w:pPr>
      <w:proofErr w:type="gramStart"/>
      <w:r w:rsidRPr="0014074C">
        <w:rPr>
          <w:bCs/>
        </w:rPr>
        <w:t xml:space="preserve">её  вариантами  (крестиком,  росписью,  стебельчатой  строчкой  и  др.), кружевами, тесьмой, бусинами и т. д. </w:t>
      </w:r>
      <w:proofErr w:type="gramEnd"/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 </w:t>
      </w:r>
    </w:p>
    <w:p w:rsidR="00034A53" w:rsidRPr="0014074C" w:rsidRDefault="00034A53" w:rsidP="00034A53">
      <w:pPr>
        <w:rPr>
          <w:b/>
          <w:bCs/>
          <w:i/>
        </w:rPr>
      </w:pPr>
      <w:r w:rsidRPr="0014074C">
        <w:rPr>
          <w:b/>
          <w:bCs/>
          <w:i/>
        </w:rPr>
        <w:t xml:space="preserve">3.  Конструирование и моделирование (5/1 0 ч)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>Полезность, прочность и эстетичн</w:t>
      </w:r>
      <w:r>
        <w:rPr>
          <w:bCs/>
        </w:rPr>
        <w:t>ость как общие требования к раз</w:t>
      </w:r>
      <w:r w:rsidRPr="0014074C">
        <w:rPr>
          <w:bCs/>
        </w:rPr>
        <w:t>личным конструкциям. Связь назначения изделия и его конструктивных особенностей: формы,  способов  соединения,  с</w:t>
      </w:r>
      <w:r>
        <w:rPr>
          <w:bCs/>
        </w:rPr>
        <w:t>оединительных материа</w:t>
      </w:r>
      <w:r w:rsidRPr="0014074C">
        <w:rPr>
          <w:bCs/>
        </w:rPr>
        <w:t xml:space="preserve">лов. </w:t>
      </w:r>
      <w:proofErr w:type="gramStart"/>
      <w:r w:rsidRPr="0014074C">
        <w:rPr>
          <w:bCs/>
        </w:rPr>
        <w:t>Простейшие  способы достижения прочности конструкций  (</w:t>
      </w:r>
      <w:proofErr w:type="spellStart"/>
      <w:r w:rsidRPr="0014074C">
        <w:rPr>
          <w:bCs/>
        </w:rPr>
        <w:t>соеди</w:t>
      </w:r>
      <w:proofErr w:type="spellEnd"/>
      <w:r w:rsidRPr="0014074C">
        <w:rPr>
          <w:bCs/>
        </w:rPr>
        <w:t>-</w:t>
      </w:r>
      <w:proofErr w:type="gramEnd"/>
    </w:p>
    <w:p w:rsidR="00034A53" w:rsidRPr="0014074C" w:rsidRDefault="00034A53" w:rsidP="00034A53">
      <w:pPr>
        <w:rPr>
          <w:bCs/>
        </w:rPr>
      </w:pPr>
      <w:proofErr w:type="spellStart"/>
      <w:proofErr w:type="gramStart"/>
      <w:r w:rsidRPr="0014074C">
        <w:rPr>
          <w:bCs/>
        </w:rPr>
        <w:t>нение</w:t>
      </w:r>
      <w:proofErr w:type="spellEnd"/>
      <w:r w:rsidRPr="0014074C">
        <w:rPr>
          <w:bCs/>
        </w:rPr>
        <w:t xml:space="preserve">  деталей  внахлёст,  с  помощью  крепёжных  деталей,  щелевого замка,  различными  видами  клея,  сшиванием  и  др.).</w:t>
      </w:r>
      <w:proofErr w:type="gramEnd"/>
      <w:r w:rsidRPr="0014074C">
        <w:rPr>
          <w:bCs/>
        </w:rPr>
        <w:t xml:space="preserve">  Использование</w:t>
      </w:r>
      <w:r>
        <w:rPr>
          <w:bCs/>
        </w:rPr>
        <w:t xml:space="preserve"> </w:t>
      </w:r>
      <w:r w:rsidRPr="0014074C">
        <w:rPr>
          <w:bCs/>
        </w:rPr>
        <w:t xml:space="preserve">принципов  действия  представителей  животного  мира  для  решения инженерных задач (бионика).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Конструирование и моделирование изделий из разных материалов по заданным декоративно-художественным условиям.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Техника  как  часть  технологического  процесса,  технологические машины.  Общий  принцип  работы  ветряных  и  водяных  мельниц. Паровой двигатель.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 </w:t>
      </w:r>
    </w:p>
    <w:p w:rsidR="00034A53" w:rsidRPr="0014074C" w:rsidRDefault="00034A53" w:rsidP="00034A53">
      <w:pPr>
        <w:rPr>
          <w:b/>
          <w:bCs/>
          <w:i/>
        </w:rPr>
      </w:pPr>
      <w:r w:rsidRPr="0014074C">
        <w:rPr>
          <w:b/>
          <w:bCs/>
          <w:i/>
        </w:rPr>
        <w:t xml:space="preserve">4.  Использование информационных технологий (практика работы на компьютере)* (5 ч)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>Информационная среда, основные источники  (органы восприятия) информации, получаемой человеком</w:t>
      </w:r>
      <w:r>
        <w:rPr>
          <w:bCs/>
        </w:rPr>
        <w:t>. Сохранение и передача информа</w:t>
      </w:r>
      <w:r w:rsidRPr="0014074C">
        <w:rPr>
          <w:bCs/>
        </w:rPr>
        <w:t xml:space="preserve">ции. Информационные  технологии. </w:t>
      </w:r>
      <w:r>
        <w:rPr>
          <w:bCs/>
        </w:rPr>
        <w:t>Книга как древнейший вид  графи</w:t>
      </w:r>
      <w:r w:rsidRPr="0014074C">
        <w:rPr>
          <w:bCs/>
        </w:rPr>
        <w:t xml:space="preserve">ческой информации. Источники информации, используемые человеком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>в быту: телевидение, радио, печатн</w:t>
      </w:r>
      <w:r>
        <w:rPr>
          <w:bCs/>
        </w:rPr>
        <w:t>ые издания, персональный компью</w:t>
      </w:r>
      <w:r w:rsidRPr="0014074C">
        <w:rPr>
          <w:bCs/>
        </w:rPr>
        <w:t xml:space="preserve">тер и др. </w:t>
      </w:r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>Современный  информационный  мир.  Персональный  компьютер (ПК)  и  его  назначение. Правила  без</w:t>
      </w:r>
      <w:r>
        <w:rPr>
          <w:bCs/>
        </w:rPr>
        <w:t>опасного  пользования ПК. Назна</w:t>
      </w:r>
      <w:r w:rsidRPr="0014074C">
        <w:rPr>
          <w:bCs/>
        </w:rPr>
        <w:t xml:space="preserve">чение основных устройств компьютера для ввода, вывода и обработки информации.  </w:t>
      </w:r>
      <w:proofErr w:type="gramStart"/>
      <w:r w:rsidRPr="0014074C">
        <w:rPr>
          <w:bCs/>
        </w:rPr>
        <w:t xml:space="preserve">Работа  с  доступными  источниками  информации  (книги, </w:t>
      </w:r>
      <w:proofErr w:type="gramEnd"/>
    </w:p>
    <w:p w:rsidR="00034A53" w:rsidRPr="0014074C" w:rsidRDefault="00034A53" w:rsidP="00034A53">
      <w:pPr>
        <w:rPr>
          <w:bCs/>
        </w:rPr>
      </w:pPr>
      <w:r w:rsidRPr="0014074C">
        <w:rPr>
          <w:bCs/>
        </w:rPr>
        <w:t xml:space="preserve">музеи,  беседы  с  мастерами  (мастер-классы),  сеть  Интернет,  видео, DVD). </w:t>
      </w:r>
    </w:p>
    <w:p w:rsidR="00034A53" w:rsidRPr="009974F6" w:rsidRDefault="00034A53" w:rsidP="00034A53">
      <w:pPr>
        <w:jc w:val="center"/>
        <w:rPr>
          <w:b/>
          <w:bCs/>
        </w:rPr>
      </w:pPr>
    </w:p>
    <w:p w:rsidR="00034A53" w:rsidRPr="009974F6" w:rsidRDefault="00034A53" w:rsidP="00034A53">
      <w:pPr>
        <w:rPr>
          <w:b/>
          <w:bCs/>
        </w:rPr>
      </w:pPr>
      <w:r w:rsidRPr="009974F6">
        <w:rPr>
          <w:b/>
          <w:bCs/>
        </w:rPr>
        <w:t xml:space="preserve">Планируемые результаты обучения в 3 классе 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Личностные результаты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Создание условий для формирования следующих умений: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lastRenderedPageBreak/>
        <w:t xml:space="preserve">•  отзывчиво  относиться  к  одноклассникам и проявлять  готовность оказать им посильную помощь;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проявлять интерес к историчес</w:t>
      </w:r>
      <w:r>
        <w:rPr>
          <w:bCs/>
        </w:rPr>
        <w:t>ким традициям своего края и Рос</w:t>
      </w:r>
      <w:r w:rsidRPr="009974F6">
        <w:rPr>
          <w:bCs/>
        </w:rPr>
        <w:t xml:space="preserve">сии,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испытывать  потребность  в  самореализации  в  доступной декоративно-прикладной  деятельности,  простейшем  техническом моделировании;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принимать  мнения  и  высказывания  других  людей,  уважительно относиться к ним; </w:t>
      </w:r>
    </w:p>
    <w:p w:rsidR="00034A53" w:rsidRDefault="00034A53" w:rsidP="00034A53">
      <w:pPr>
        <w:rPr>
          <w:bCs/>
        </w:rPr>
      </w:pPr>
      <w:r w:rsidRPr="009974F6">
        <w:rPr>
          <w:bCs/>
        </w:rPr>
        <w:t>•  опираясь на освоенные изобраз</w:t>
      </w:r>
      <w:r>
        <w:rPr>
          <w:bCs/>
        </w:rPr>
        <w:t>ительные и конструкторско-техно</w:t>
      </w:r>
      <w:r w:rsidRPr="009974F6">
        <w:rPr>
          <w:bCs/>
        </w:rPr>
        <w:t>логические  знания  и  умения,  делать  выбор  способов  реализации предложенного или собственного замысла.</w:t>
      </w:r>
    </w:p>
    <w:p w:rsidR="00034A53" w:rsidRPr="009974F6" w:rsidRDefault="00034A53" w:rsidP="00034A53">
      <w:pPr>
        <w:rPr>
          <w:b/>
          <w:bCs/>
          <w:i/>
        </w:rPr>
      </w:pP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Метапредметные результаты </w:t>
      </w:r>
    </w:p>
    <w:p w:rsidR="00034A53" w:rsidRPr="009974F6" w:rsidRDefault="00034A53" w:rsidP="00034A53">
      <w:pPr>
        <w:rPr>
          <w:bCs/>
          <w:i/>
        </w:rPr>
      </w:pPr>
      <w:r w:rsidRPr="009974F6">
        <w:rPr>
          <w:bCs/>
        </w:rPr>
        <w:t xml:space="preserve"> </w:t>
      </w:r>
    </w:p>
    <w:p w:rsidR="00034A53" w:rsidRPr="009974F6" w:rsidRDefault="00034A53" w:rsidP="00034A53">
      <w:pPr>
        <w:rPr>
          <w:bCs/>
          <w:i/>
        </w:rPr>
      </w:pPr>
      <w:r w:rsidRPr="009974F6">
        <w:rPr>
          <w:bCs/>
          <w:i/>
        </w:rPr>
        <w:t xml:space="preserve">Регулятивные УУД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совместно  с  учителем  формулировать  цель  урока  после предварительного обсуждения;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совместно с учителем выявля</w:t>
      </w:r>
      <w:r>
        <w:rPr>
          <w:bCs/>
        </w:rPr>
        <w:t>ть и формулировать учебную проб</w:t>
      </w:r>
      <w:r w:rsidRPr="009974F6">
        <w:rPr>
          <w:bCs/>
        </w:rPr>
        <w:t xml:space="preserve">лему;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совместно с учителем анализир</w:t>
      </w:r>
      <w:r>
        <w:rPr>
          <w:bCs/>
        </w:rPr>
        <w:t>овать предложенное задание, раз</w:t>
      </w:r>
      <w:r w:rsidRPr="009974F6">
        <w:rPr>
          <w:bCs/>
        </w:rPr>
        <w:t xml:space="preserve">делять известное и неизвестное;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самостоятельно выполнять пр</w:t>
      </w:r>
      <w:r>
        <w:rPr>
          <w:bCs/>
        </w:rPr>
        <w:t>обные поисковые действия (упраж</w:t>
      </w:r>
      <w:r w:rsidRPr="009974F6">
        <w:rPr>
          <w:bCs/>
        </w:rPr>
        <w:t xml:space="preserve">нения) для выявления оптимального решения проблемы (задачи);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коллективно  разрабатывать  несложные  тематические  проекты  и самостоятельно  их  реализовывать,  вносить  коррективы  в  полученные результаты;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осуществлять  текущий  контроль  точности  выполнения технологических  операций  (с  помощью  простых  и  сложных  по конфигурации  шаблонов,  чертёжных  инструментов),  итоговый контроль  общего  качества  выполненного  изделия,  задания;  проверять модели в действии, вносить необходимые конструктивные доработки;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выполнять  текущий  контроль  (точность  изготовления  деталей  и аккуратность  всей  работы)  и  оценку  </w:t>
      </w:r>
      <w:r>
        <w:rPr>
          <w:bCs/>
        </w:rPr>
        <w:t>выполненной  работы  по  предло</w:t>
      </w:r>
      <w:r w:rsidRPr="009974F6">
        <w:rPr>
          <w:bCs/>
        </w:rPr>
        <w:t xml:space="preserve">женным учителем критериям. </w:t>
      </w:r>
    </w:p>
    <w:p w:rsidR="00034A53" w:rsidRPr="009974F6" w:rsidRDefault="00034A53" w:rsidP="00034A53">
      <w:pPr>
        <w:rPr>
          <w:bCs/>
          <w:i/>
        </w:rPr>
      </w:pPr>
      <w:r w:rsidRPr="009974F6">
        <w:rPr>
          <w:bCs/>
        </w:rPr>
        <w:t xml:space="preserve"> </w:t>
      </w:r>
    </w:p>
    <w:p w:rsidR="00034A53" w:rsidRPr="009974F6" w:rsidRDefault="00034A53" w:rsidP="00034A53">
      <w:pPr>
        <w:rPr>
          <w:bCs/>
          <w:i/>
        </w:rPr>
      </w:pPr>
      <w:r w:rsidRPr="009974F6">
        <w:rPr>
          <w:bCs/>
          <w:i/>
        </w:rPr>
        <w:t xml:space="preserve"> Познавательные УУД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С  помощью  учителя  искать  и  отбирать  необходимую  для решения учебной задачи информацию в учебнике (текст, иллюстрация, схема,  чертёж,  инструкционная  карта),  энциклопедиях,  справочниках, сети Интернет;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открывать  новые  знания,  осваивать  новые  умения  в  процессе наблюдений,  рассуждений  и  обсуждений  материалов  учебника, выполнения пробных поисковых упражнений;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преобразовывать  информацию:  представлять  информацию  в виде текста, таблицы, схемы (в информационных проектах).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 </w:t>
      </w:r>
    </w:p>
    <w:p w:rsidR="00034A53" w:rsidRPr="009974F6" w:rsidRDefault="00034A53" w:rsidP="00034A53">
      <w:pPr>
        <w:rPr>
          <w:bCs/>
          <w:i/>
        </w:rPr>
      </w:pPr>
      <w:r w:rsidRPr="009974F6">
        <w:rPr>
          <w:bCs/>
          <w:i/>
        </w:rPr>
        <w:t xml:space="preserve">Коммуникативные УУД </w:t>
      </w:r>
    </w:p>
    <w:p w:rsidR="00034A53" w:rsidRDefault="00034A53" w:rsidP="00034A53">
      <w:pPr>
        <w:rPr>
          <w:bCs/>
        </w:rPr>
      </w:pPr>
      <w:r w:rsidRPr="009974F6">
        <w:rPr>
          <w:bCs/>
        </w:rPr>
        <w:t xml:space="preserve">•  Учиться  высказывать  свою  точку  зрения  и  пытаться  её </w:t>
      </w:r>
      <w:proofErr w:type="spellStart"/>
      <w:r w:rsidRPr="009974F6">
        <w:rPr>
          <w:bCs/>
        </w:rPr>
        <w:t>обосноватъ</w:t>
      </w:r>
      <w:proofErr w:type="spellEnd"/>
      <w:r w:rsidRPr="009974F6">
        <w:rPr>
          <w:bCs/>
        </w:rPr>
        <w:t>;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слушать других, пытаться принимать другую точку зрения;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уметь  сотрудничать,  выполняя  различные  роли  в  группе,  в совместном решении проблемы (задачи);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уважительно  относиться  к  позиции  других,  пыта</w:t>
      </w:r>
      <w:r>
        <w:rPr>
          <w:bCs/>
        </w:rPr>
        <w:t>ться  договари</w:t>
      </w:r>
      <w:r w:rsidRPr="009974F6">
        <w:rPr>
          <w:bCs/>
        </w:rPr>
        <w:t xml:space="preserve">ваться.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 </w:t>
      </w:r>
    </w:p>
    <w:p w:rsidR="00034A53" w:rsidRPr="009974F6" w:rsidRDefault="00034A53" w:rsidP="00034A53">
      <w:pPr>
        <w:rPr>
          <w:b/>
          <w:bCs/>
        </w:rPr>
      </w:pPr>
      <w:r w:rsidRPr="009974F6">
        <w:rPr>
          <w:b/>
          <w:bCs/>
        </w:rPr>
        <w:t xml:space="preserve">Предметные результаты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lastRenderedPageBreak/>
        <w:t xml:space="preserve">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1. Общекультурные и </w:t>
      </w:r>
      <w:proofErr w:type="spellStart"/>
      <w:r w:rsidRPr="009974F6">
        <w:rPr>
          <w:b/>
          <w:bCs/>
          <w:i/>
        </w:rPr>
        <w:t>общетрудовые</w:t>
      </w:r>
      <w:proofErr w:type="spellEnd"/>
      <w:r w:rsidRPr="009974F6">
        <w:rPr>
          <w:b/>
          <w:bCs/>
          <w:i/>
        </w:rPr>
        <w:t xml:space="preserve"> компетенции. Основы культуры труда, самообслуживание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Знать: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о  характерных  особенностях</w:t>
      </w:r>
      <w:r>
        <w:rPr>
          <w:bCs/>
        </w:rPr>
        <w:t xml:space="preserve">  изученных  видов  декоративно-</w:t>
      </w:r>
      <w:r w:rsidRPr="009974F6">
        <w:rPr>
          <w:bCs/>
        </w:rPr>
        <w:t xml:space="preserve">прикладного искусства;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о профессиях мастеров прикладн</w:t>
      </w:r>
      <w:r>
        <w:rPr>
          <w:bCs/>
        </w:rPr>
        <w:t>ого искусства  (в рамках изучен</w:t>
      </w:r>
      <w:r w:rsidRPr="009974F6">
        <w:rPr>
          <w:bCs/>
        </w:rPr>
        <w:t xml:space="preserve">ного).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Уметь: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узнавать и называть по характерным  особенностям образцов или по описанию изученные и распространённые в крае ремёсла;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соблюдать правила безопасног</w:t>
      </w:r>
      <w:r>
        <w:rPr>
          <w:bCs/>
        </w:rPr>
        <w:t>о пользования домашними электро</w:t>
      </w:r>
      <w:r w:rsidRPr="009974F6">
        <w:rPr>
          <w:bCs/>
        </w:rPr>
        <w:t xml:space="preserve">приборами (светильниками, звонками, </w:t>
      </w:r>
      <w:proofErr w:type="gramStart"/>
      <w:r w:rsidRPr="009974F6">
        <w:rPr>
          <w:bCs/>
        </w:rPr>
        <w:t>теле</w:t>
      </w:r>
      <w:proofErr w:type="gramEnd"/>
      <w:r w:rsidRPr="009974F6">
        <w:rPr>
          <w:bCs/>
        </w:rPr>
        <w:t xml:space="preserve">- и радиоаппаратурой).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2.  Технология  ручной  обработки материалов. Элементы  графической грамоты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Знать: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названия и свойства наиболее распространённых искусственных и синтетических материалов (бумага, металлы, ткани);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последовательность  чтения  и  выполнения  разметки  разверток  с помощью контрольно-измерительных инструментов;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основные линии чертежа (осевая и центровая);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правила безопасной работы канцелярским ножом;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косую строчку, её варианты, их назначение;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названия нескольких видов инф</w:t>
      </w:r>
      <w:r>
        <w:rPr>
          <w:bCs/>
        </w:rPr>
        <w:t>ормационных  технологии и  соот</w:t>
      </w:r>
      <w:r w:rsidRPr="009974F6">
        <w:rPr>
          <w:bCs/>
        </w:rPr>
        <w:t xml:space="preserve">ветствующих способов передачи информации (из реального окружения учащихся).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Иметь представление: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о композиции декоративно-прикладного характера на плоскости и в объёме; </w:t>
      </w:r>
    </w:p>
    <w:p w:rsidR="00034A53" w:rsidRDefault="00034A53" w:rsidP="00034A53">
      <w:pPr>
        <w:rPr>
          <w:bCs/>
        </w:rPr>
      </w:pPr>
      <w:r w:rsidRPr="009974F6">
        <w:rPr>
          <w:bCs/>
        </w:rPr>
        <w:t xml:space="preserve">•  </w:t>
      </w:r>
      <w:proofErr w:type="gramStart"/>
      <w:r w:rsidRPr="009974F6">
        <w:rPr>
          <w:bCs/>
        </w:rPr>
        <w:t>традициях</w:t>
      </w:r>
      <w:proofErr w:type="gramEnd"/>
      <w:r w:rsidRPr="009974F6">
        <w:rPr>
          <w:bCs/>
        </w:rPr>
        <w:t xml:space="preserve">  декоративно-прикладн</w:t>
      </w:r>
      <w:r>
        <w:rPr>
          <w:bCs/>
        </w:rPr>
        <w:t>ого  искусства  в  создании  из</w:t>
      </w:r>
      <w:r w:rsidRPr="009974F6">
        <w:rPr>
          <w:bCs/>
        </w:rPr>
        <w:t>делий.</w:t>
      </w:r>
    </w:p>
    <w:p w:rsidR="00034A53" w:rsidRPr="009974F6" w:rsidRDefault="00034A53" w:rsidP="00034A53">
      <w:pPr>
        <w:rPr>
          <w:bCs/>
        </w:rPr>
      </w:pP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Уметь частично самостоятельно: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читать простейший чертёж (эскиз) развёрток;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выполнять  разметку  развёрток</w:t>
      </w:r>
      <w:r>
        <w:rPr>
          <w:bCs/>
        </w:rPr>
        <w:t xml:space="preserve">  с  помощью  чертёжных  инстру</w:t>
      </w:r>
      <w:r w:rsidRPr="009974F6">
        <w:rPr>
          <w:bCs/>
        </w:rPr>
        <w:t xml:space="preserve">ментов;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подбирать  и  обосновывать  наиб</w:t>
      </w:r>
      <w:r>
        <w:rPr>
          <w:bCs/>
        </w:rPr>
        <w:t>олее  рациональные  технологиче</w:t>
      </w:r>
      <w:r w:rsidRPr="009974F6">
        <w:rPr>
          <w:bCs/>
        </w:rPr>
        <w:t xml:space="preserve">ские приёмы изготовления изделий;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выполнять рицовку;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оформлять изделия и соединять </w:t>
      </w:r>
      <w:r>
        <w:rPr>
          <w:bCs/>
        </w:rPr>
        <w:t>детали косой строчкой и её вари</w:t>
      </w:r>
      <w:r w:rsidRPr="009974F6">
        <w:rPr>
          <w:bCs/>
        </w:rPr>
        <w:t xml:space="preserve">антами;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находить и использовать допо</w:t>
      </w:r>
      <w:r>
        <w:rPr>
          <w:bCs/>
        </w:rPr>
        <w:t>лнительную информацию из различ</w:t>
      </w:r>
      <w:r w:rsidRPr="009974F6">
        <w:rPr>
          <w:bCs/>
        </w:rPr>
        <w:t xml:space="preserve">ных источников (в том числе из сети Интернет);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решать доступные технологические задачи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Cs/>
        </w:rPr>
        <w:t xml:space="preserve">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 3.  Конструирование и моделирование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Знать: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простейшие способы достижения прочности конструкций.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Уметь: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конструировать  и моделировать  изделия  из  разных материалов  </w:t>
      </w:r>
      <w:proofErr w:type="gramStart"/>
      <w:r w:rsidRPr="009974F6">
        <w:rPr>
          <w:bCs/>
        </w:rPr>
        <w:t>по</w:t>
      </w:r>
      <w:proofErr w:type="gramEnd"/>
      <w:r w:rsidRPr="009974F6">
        <w:rPr>
          <w:bCs/>
        </w:rPr>
        <w:t xml:space="preserve">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lastRenderedPageBreak/>
        <w:t>заданным  техническим,  технологи</w:t>
      </w:r>
      <w:r>
        <w:rPr>
          <w:bCs/>
        </w:rPr>
        <w:t>ческим  и  декоративно-художест</w:t>
      </w:r>
      <w:r w:rsidRPr="009974F6">
        <w:rPr>
          <w:bCs/>
        </w:rPr>
        <w:t xml:space="preserve">венным условиям;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изменять конструкцию изделия по заданным условиям;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выбирать способ соединения и с</w:t>
      </w:r>
      <w:r>
        <w:rPr>
          <w:bCs/>
        </w:rPr>
        <w:t>оединительный материал в зависи</w:t>
      </w:r>
      <w:r w:rsidRPr="009974F6">
        <w:rPr>
          <w:bCs/>
        </w:rPr>
        <w:t xml:space="preserve">мости от требований конструкции. 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4.  Использование информационных технологий (практика работы на компьютере)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Знать: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названия и назначение основных</w:t>
      </w:r>
      <w:r>
        <w:rPr>
          <w:bCs/>
        </w:rPr>
        <w:t xml:space="preserve"> устройств персонального компью</w:t>
      </w:r>
      <w:r w:rsidRPr="009974F6">
        <w:rPr>
          <w:bCs/>
        </w:rPr>
        <w:t xml:space="preserve">тера  для  ввода,  вывода  и  обработки  информации,  основные  правила безопасной работы на компьютере;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о назначении клавиатуры, компьютерной мыши. </w:t>
      </w:r>
    </w:p>
    <w:p w:rsidR="00034A53" w:rsidRPr="009974F6" w:rsidRDefault="00034A53" w:rsidP="00034A53">
      <w:pPr>
        <w:rPr>
          <w:b/>
          <w:bCs/>
          <w:i/>
        </w:rPr>
      </w:pPr>
      <w:r w:rsidRPr="009974F6">
        <w:rPr>
          <w:b/>
          <w:bCs/>
          <w:i/>
        </w:rPr>
        <w:t xml:space="preserve">Уметь с помощью учителя: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включать и выключать компьютер;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пользоваться  клавиатурой,  компь</w:t>
      </w:r>
      <w:r>
        <w:rPr>
          <w:bCs/>
        </w:rPr>
        <w:t>ютерной мышью  (в  рамках  необ</w:t>
      </w:r>
      <w:r w:rsidRPr="009974F6">
        <w:rPr>
          <w:bCs/>
        </w:rPr>
        <w:t xml:space="preserve">ходимого для выполнения предъявляемого задания); </w:t>
      </w:r>
    </w:p>
    <w:p w:rsidR="00034A53" w:rsidRDefault="00034A53" w:rsidP="00034A53">
      <w:pPr>
        <w:rPr>
          <w:bCs/>
        </w:rPr>
      </w:pPr>
      <w:r w:rsidRPr="009974F6">
        <w:rPr>
          <w:bCs/>
        </w:rPr>
        <w:t xml:space="preserve">•  выполнять  простейшие  операции  с  готовыми  файлами  и  папками </w:t>
      </w:r>
      <w:r>
        <w:rPr>
          <w:bCs/>
        </w:rPr>
        <w:t>(открывать, читать)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работать  с  ЦОР  (цифровыми  обра</w:t>
      </w:r>
      <w:r>
        <w:rPr>
          <w:bCs/>
        </w:rPr>
        <w:t>зовательными  ресурсами),  гото</w:t>
      </w:r>
      <w:r w:rsidRPr="009974F6">
        <w:rPr>
          <w:bCs/>
        </w:rPr>
        <w:t xml:space="preserve">выми материалами на электронных носителях (CD): активировать диск, читать информацию, выполнять предложенные задания. </w:t>
      </w:r>
    </w:p>
    <w:p w:rsidR="00034A53" w:rsidRPr="009974F6" w:rsidRDefault="00034A53" w:rsidP="00034A53">
      <w:pPr>
        <w:rPr>
          <w:bCs/>
        </w:rPr>
      </w:pPr>
    </w:p>
    <w:p w:rsidR="00034A53" w:rsidRPr="009974F6" w:rsidRDefault="00034A53" w:rsidP="00034A53">
      <w:pPr>
        <w:rPr>
          <w:b/>
          <w:bCs/>
        </w:rPr>
      </w:pPr>
      <w:r w:rsidRPr="009974F6">
        <w:rPr>
          <w:b/>
          <w:bCs/>
        </w:rPr>
        <w:t xml:space="preserve">Оценка результатов предметно-творческой деятельности учащихся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Оценка носит сквозной (накопит</w:t>
      </w:r>
      <w:r>
        <w:rPr>
          <w:bCs/>
        </w:rPr>
        <w:t>ельный) характер и осуществляет</w:t>
      </w:r>
      <w:r w:rsidRPr="009974F6">
        <w:rPr>
          <w:bCs/>
        </w:rPr>
        <w:t xml:space="preserve">ся в ходе текущих и тематических проверок в течение всех четырёх лет обучения  в  начальной  школе.  Текущему  контролю  подвергаются знания  и  умения,  которые  являются  составной  частью  </w:t>
      </w:r>
      <w:proofErr w:type="gramStart"/>
      <w:r w:rsidRPr="009974F6">
        <w:rPr>
          <w:bCs/>
        </w:rPr>
        <w:t>комплексных</w:t>
      </w:r>
      <w:proofErr w:type="gramEnd"/>
      <w:r w:rsidRPr="009974F6">
        <w:rPr>
          <w:bCs/>
        </w:rPr>
        <w:t xml:space="preserve">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знаний  и  умений,  </w:t>
      </w:r>
      <w:proofErr w:type="gramStart"/>
      <w:r w:rsidRPr="009974F6">
        <w:rPr>
          <w:bCs/>
        </w:rPr>
        <w:t>например</w:t>
      </w:r>
      <w:proofErr w:type="gramEnd"/>
      <w:r w:rsidRPr="009974F6">
        <w:rPr>
          <w:bCs/>
        </w:rPr>
        <w:t xml:space="preserve">  по  обработке  материалов,  изготовлению конструкций макетов и моделей. Особое внимание уделяется работам, для  изготовления  которых  были  использованы  чертёжные инструменты,  поскольку  умения  владеть  ими  в  курсе  технологии  в начальной  школе  являются  основными  и  базовыми  для  большинства видов  художественн</w:t>
      </w:r>
      <w:proofErr w:type="gramStart"/>
      <w:r w:rsidRPr="009974F6">
        <w:rPr>
          <w:bCs/>
        </w:rPr>
        <w:t>о-</w:t>
      </w:r>
      <w:proofErr w:type="gramEnd"/>
      <w:r w:rsidRPr="009974F6">
        <w:rPr>
          <w:bCs/>
        </w:rPr>
        <w:t xml:space="preserve">  творческой  деятельности.  Учитель  может дополнительно  наблюдать  и  фиксировать  динамику  </w:t>
      </w:r>
      <w:proofErr w:type="gramStart"/>
      <w:r w:rsidRPr="009974F6">
        <w:rPr>
          <w:bCs/>
        </w:rPr>
        <w:t>личностных</w:t>
      </w:r>
      <w:proofErr w:type="gramEnd"/>
      <w:r w:rsidRPr="009974F6">
        <w:rPr>
          <w:bCs/>
        </w:rPr>
        <w:t xml:space="preserve">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изменений  каждого  ребёнка  (учебная  и  социальная  мотивация, самооценка, ценностные и морально-этические ориентации).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Критерии  оценки  качественных  результатов  выполнения  заданий: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полнота и правильность ответа, </w:t>
      </w:r>
      <w:r>
        <w:rPr>
          <w:bCs/>
        </w:rPr>
        <w:t>соответствие изготовленной дета</w:t>
      </w:r>
      <w:r w:rsidRPr="009974F6">
        <w:rPr>
          <w:bCs/>
        </w:rPr>
        <w:t>ли  изделия  или  всего  изделия  зада</w:t>
      </w:r>
      <w:r>
        <w:rPr>
          <w:bCs/>
        </w:rPr>
        <w:t>нным  характеристикам,  аккурат</w:t>
      </w:r>
      <w:r w:rsidRPr="009974F6">
        <w:rPr>
          <w:bCs/>
        </w:rPr>
        <w:t xml:space="preserve">ность  сборки  деталей,  общая  эстетика  изделия  —  его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композиционное и цветовое решение, внесение творческих элементов в  конструкцию  или  технологию  изготовления  изделия  (там,  где  это возможно или предусмотрено заданием). </w:t>
      </w:r>
    </w:p>
    <w:p w:rsidR="00034A53" w:rsidRPr="009974F6" w:rsidRDefault="00034A53" w:rsidP="00034A53">
      <w:pPr>
        <w:rPr>
          <w:bCs/>
        </w:rPr>
      </w:pPr>
      <w:proofErr w:type="gramStart"/>
      <w:r w:rsidRPr="009974F6">
        <w:rPr>
          <w:bCs/>
        </w:rPr>
        <w:t xml:space="preserve">В  заданиях  проектного  характера  внимание  обращается  на умения принять поставленную задачу, искать и отбирать </w:t>
      </w:r>
      <w:proofErr w:type="spellStart"/>
      <w:r w:rsidRPr="009974F6">
        <w:rPr>
          <w:bCs/>
        </w:rPr>
        <w:t>необходимуюинформацию</w:t>
      </w:r>
      <w:proofErr w:type="spellEnd"/>
      <w:r w:rsidRPr="009974F6">
        <w:rPr>
          <w:bCs/>
        </w:rPr>
        <w:t xml:space="preserve">,  находить  решение  возникающих  (или  специально заданных)  конструкторско-технологических  проблем,  изготовлять изделие  по  заданным  параметрам  и  оформлять  сообщение,  а  также отмечать активность, инициативность, коммуникабельность учащихся, умения  выполнять  свою  роль  в  группе,  вносить  предложения  для выполнения практической части задания, защищать проект. </w:t>
      </w:r>
      <w:proofErr w:type="gramEnd"/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Итоговая  оценка  по  технологии  проводится  в  соответствии  с требованиями  федерального  государственного  образовательного стандарта  начального  общего  образования.  Для  итоговой  аттестации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каждый  ученик  в  течение  четырёх  лет  обучения  создаёт  свой «Портфель  достижении»,  куда  собирает  зачтённые  результаты текущего  </w:t>
      </w:r>
      <w:r w:rsidRPr="009974F6">
        <w:rPr>
          <w:bCs/>
        </w:rPr>
        <w:lastRenderedPageBreak/>
        <w:t xml:space="preserve">контроля,  представленные  в  виде  изделий  или  их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фотографий,  краткие  описания или  отчёты  </w:t>
      </w:r>
      <w:proofErr w:type="gramStart"/>
      <w:r w:rsidRPr="009974F6">
        <w:rPr>
          <w:bCs/>
        </w:rPr>
        <w:t>о</w:t>
      </w:r>
      <w:proofErr w:type="gramEnd"/>
      <w:r w:rsidRPr="009974F6">
        <w:rPr>
          <w:bCs/>
        </w:rPr>
        <w:t xml:space="preserve">  </w:t>
      </w:r>
      <w:proofErr w:type="gramStart"/>
      <w:r w:rsidRPr="009974F6">
        <w:rPr>
          <w:bCs/>
        </w:rPr>
        <w:t>вы</w:t>
      </w:r>
      <w:proofErr w:type="gramEnd"/>
      <w:r w:rsidRPr="009974F6">
        <w:rPr>
          <w:bCs/>
        </w:rPr>
        <w:t xml:space="preserve"> полненных  проектах, грамоты,  благодарности  и  т.  п.  В  конце  4  класса  рекомендуется проводить  итоговую  выставку  лучших  работ  учащихся,  выполненных как  на  уроках  технологии,  так  и  во  время  внеурочной  декоративно-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художественной</w:t>
      </w:r>
      <w:proofErr w:type="gramStart"/>
      <w:r w:rsidRPr="009974F6">
        <w:rPr>
          <w:bCs/>
        </w:rPr>
        <w:t>.</w:t>
      </w:r>
      <w:proofErr w:type="gramEnd"/>
      <w:r w:rsidRPr="009974F6">
        <w:rPr>
          <w:bCs/>
        </w:rPr>
        <w:t xml:space="preserve"> </w:t>
      </w:r>
      <w:proofErr w:type="gramStart"/>
      <w:r w:rsidRPr="009974F6">
        <w:rPr>
          <w:bCs/>
        </w:rPr>
        <w:t>т</w:t>
      </w:r>
      <w:proofErr w:type="gramEnd"/>
      <w:r w:rsidRPr="009974F6">
        <w:rPr>
          <w:bCs/>
        </w:rPr>
        <w:t xml:space="preserve">ехнической, проектной деятельности. </w:t>
      </w:r>
    </w:p>
    <w:p w:rsidR="00034A53" w:rsidRDefault="00034A53" w:rsidP="00034A53">
      <w:pPr>
        <w:rPr>
          <w:bCs/>
        </w:rPr>
      </w:pPr>
      <w:r w:rsidRPr="009974F6">
        <w:rPr>
          <w:bCs/>
        </w:rPr>
        <w:t xml:space="preserve">К  концу  обучения  в  начальной  школе  должна  быть  обеспечена готовность  учащихся  к  дальнейшему  </w:t>
      </w:r>
      <w:proofErr w:type="gramStart"/>
      <w:r w:rsidRPr="009974F6">
        <w:rPr>
          <w:bCs/>
        </w:rPr>
        <w:t>образованию,  достигнут</w:t>
      </w:r>
      <w:proofErr w:type="gramEnd"/>
      <w:r w:rsidRPr="009974F6">
        <w:rPr>
          <w:bCs/>
        </w:rPr>
        <w:t xml:space="preserve"> необходимый  уровень  первоначальных  трудовых  умений,  начальной технологической подготовки.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 Эти требования включают: *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элементарные знания о  значении и месте трудовой деятельности в создании общечеловеческой куль</w:t>
      </w:r>
      <w:r>
        <w:rPr>
          <w:bCs/>
        </w:rPr>
        <w:t>туры; о простых и доступных пра</w:t>
      </w:r>
      <w:r w:rsidRPr="009974F6">
        <w:rPr>
          <w:bCs/>
        </w:rPr>
        <w:t xml:space="preserve">вилах  создания функционального,  </w:t>
      </w:r>
      <w:r>
        <w:rPr>
          <w:bCs/>
        </w:rPr>
        <w:t>комфортного и  эстетически  вы</w:t>
      </w:r>
      <w:r w:rsidRPr="009974F6">
        <w:rPr>
          <w:bCs/>
        </w:rPr>
        <w:t xml:space="preserve">разительного  жизненного  пространства  (удобство,  эстетическая выразительность,  прочность;  гармония  предметов  и  окружающей среды);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соответствующую возрасту техн</w:t>
      </w:r>
      <w:r>
        <w:rPr>
          <w:bCs/>
        </w:rPr>
        <w:t>ологическую компетентность: зна</w:t>
      </w:r>
      <w:r w:rsidRPr="009974F6">
        <w:rPr>
          <w:bCs/>
        </w:rPr>
        <w:t>ние  используемых  видов  материалов,  их  свойств,  способов обработки;  анализ  устройства  и  назначения  изделия;  умение определять  необходимые  действия  и  технологические  операции  и применят</w:t>
      </w:r>
      <w:proofErr w:type="gramStart"/>
      <w:r w:rsidRPr="009974F6">
        <w:rPr>
          <w:bCs/>
        </w:rPr>
        <w:t xml:space="preserve">!, </w:t>
      </w:r>
      <w:proofErr w:type="gramEnd"/>
      <w:r w:rsidRPr="009974F6">
        <w:rPr>
          <w:bCs/>
        </w:rPr>
        <w:t xml:space="preserve">их для решения практических задач; подбор материалов и инструментов в соответствии с выдвинутым планом и прогнозом возможных  результатов;  экономная  разметка;  обработка  с  целью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получения  деталей,  сборка,  отделка  изделия;  проверка  изделия  в действии;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достаточный  уровень  графической  </w:t>
      </w:r>
      <w:r>
        <w:rPr>
          <w:bCs/>
        </w:rPr>
        <w:t>грамотности:  выполнение  не</w:t>
      </w:r>
      <w:r w:rsidRPr="009974F6">
        <w:rPr>
          <w:bCs/>
        </w:rPr>
        <w:t xml:space="preserve">сложных измерений, чтение доступных графических изображений, использование  чертёжных  инструментов  (линейка,  угольник,  циркуль)  и  приспособлений  для  разметки  деталей  изделий;  опора  на рисунки, план, схемы, простейшие чертежи при решении  задач по моделированию, воспроизведению и конструированию объектов;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умение  создавать  несложные  конструкции  из  разных  материалов: исследование  конструктивных  осо</w:t>
      </w:r>
      <w:r>
        <w:rPr>
          <w:bCs/>
        </w:rPr>
        <w:t>бенностей  объектов,  подбор ма</w:t>
      </w:r>
      <w:r w:rsidRPr="009974F6">
        <w:rPr>
          <w:bCs/>
        </w:rPr>
        <w:t xml:space="preserve">териалов  и  технологии  их  изготовления,  проверка  конструкции  в действии, внесение корректив;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овладение  такими  универсальными  учебными  действиями  (УУД), как  ориентировка  в  задании,  поиск,  анализ  и  отбор  необходимой информации,  планирование  действий,  прогнозирование результатов  собственной  и  коллективной  технологической деятельности, осуществление объективного самоконтроля и оценки собственной  деятельности  и  деятельности  своих  товарищей, умение  находить  и  исправлять  ошибки  в  своей  практической работе;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•  умение  самостоятельно  справляться  с  доступными  проблемами, реализовывать  собственные  замыслы,  устанавливать доброжелательные взаимоотношения в рабочей  группе, выполнять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 xml:space="preserve">разные социальные роли (руководитель, подчинённый); </w:t>
      </w:r>
    </w:p>
    <w:p w:rsidR="00034A53" w:rsidRPr="009974F6" w:rsidRDefault="00034A53" w:rsidP="00034A53">
      <w:pPr>
        <w:rPr>
          <w:bCs/>
        </w:rPr>
      </w:pPr>
      <w:r w:rsidRPr="009974F6">
        <w:rPr>
          <w:bCs/>
        </w:rPr>
        <w:t>•  развитие  личностных  качеств:  л</w:t>
      </w:r>
      <w:r>
        <w:rPr>
          <w:bCs/>
        </w:rPr>
        <w:t>юбознательности,  доброжелатель</w:t>
      </w:r>
      <w:r w:rsidRPr="009974F6">
        <w:rPr>
          <w:bCs/>
        </w:rPr>
        <w:t>ности, трудолюбия, уважения к труду, внимательного отношения к старшим,  младшим  и  одноклассникам,  стремления  и  готовности прийти на помощь тем, кто нуждается в ней.</w:t>
      </w:r>
    </w:p>
    <w:p w:rsidR="00034A53" w:rsidRDefault="00034A53" w:rsidP="00034A53">
      <w:pPr>
        <w:ind w:left="360"/>
        <w:jc w:val="center"/>
        <w:rPr>
          <w:b/>
          <w:bCs/>
        </w:rPr>
      </w:pPr>
    </w:p>
    <w:p w:rsidR="00034A53" w:rsidRDefault="00034A53" w:rsidP="00034A53">
      <w:pPr>
        <w:ind w:left="360"/>
        <w:jc w:val="center"/>
        <w:rPr>
          <w:b/>
          <w:bCs/>
        </w:rPr>
      </w:pPr>
    </w:p>
    <w:p w:rsidR="00034A53" w:rsidRDefault="00034A53" w:rsidP="00034A53">
      <w:pPr>
        <w:ind w:left="360"/>
        <w:jc w:val="center"/>
        <w:rPr>
          <w:b/>
          <w:bCs/>
        </w:rPr>
      </w:pPr>
    </w:p>
    <w:p w:rsidR="00034A53" w:rsidRDefault="00034A53" w:rsidP="00034A53">
      <w:pPr>
        <w:ind w:left="360"/>
        <w:jc w:val="center"/>
        <w:rPr>
          <w:b/>
          <w:bCs/>
        </w:rPr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Pr="00034A53" w:rsidRDefault="00034A53" w:rsidP="00034A53">
      <w:pPr>
        <w:spacing w:line="100" w:lineRule="atLeast"/>
        <w:ind w:right="177" w:firstLine="708"/>
        <w:jc w:val="both"/>
        <w:rPr>
          <w:sz w:val="20"/>
          <w:szCs w:val="20"/>
        </w:rPr>
      </w:pPr>
    </w:p>
    <w:p w:rsidR="00034A53" w:rsidRDefault="00034A53" w:rsidP="00034A53">
      <w:pPr>
        <w:spacing w:line="100" w:lineRule="atLeast"/>
        <w:ind w:right="177" w:firstLine="708"/>
        <w:jc w:val="center"/>
        <w:rPr>
          <w:b/>
          <w:bCs/>
        </w:rPr>
      </w:pPr>
    </w:p>
    <w:p w:rsidR="00034A53" w:rsidRDefault="00034A53" w:rsidP="00034A53">
      <w:pPr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</w:t>
      </w:r>
    </w:p>
    <w:p w:rsidR="00034A53" w:rsidRDefault="00034A53" w:rsidP="00034A53">
      <w:pPr>
        <w:jc w:val="center"/>
        <w:rPr>
          <w:b/>
          <w:bCs/>
        </w:rPr>
      </w:pPr>
    </w:p>
    <w:tbl>
      <w:tblPr>
        <w:tblW w:w="5000" w:type="pct"/>
        <w:tblLook w:val="0000"/>
      </w:tblPr>
      <w:tblGrid>
        <w:gridCol w:w="834"/>
        <w:gridCol w:w="573"/>
        <w:gridCol w:w="4856"/>
        <w:gridCol w:w="1221"/>
        <w:gridCol w:w="5531"/>
        <w:gridCol w:w="1289"/>
        <w:gridCol w:w="1190"/>
      </w:tblGrid>
      <w:tr w:rsidR="00034A53" w:rsidTr="00777CB8"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7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  <w:tc>
          <w:tcPr>
            <w:tcW w:w="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034A53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7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34A53" w:rsidTr="00777CB8"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>Человек – строитель, созидатель, творец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034A53" w:rsidTr="00777CB8">
        <w:trPr>
          <w:trHeight w:val="441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</w:pPr>
            <w:r>
              <w:t>Из истории технологий. Человеческое жилье. Архитектурные памятники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i/>
                <w:iCs/>
                <w:color w:val="000000"/>
              </w:rPr>
              <w:t>С помощью учителя:</w:t>
            </w:r>
          </w:p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6"/>
                <w:color w:val="000000"/>
              </w:rPr>
              <w:t>—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i/>
                <w:iCs/>
                <w:color w:val="000000"/>
              </w:rPr>
              <w:t>проектировать</w:t>
            </w:r>
            <w:r>
              <w:rPr>
                <w:rStyle w:val="c6"/>
                <w:color w:val="000000"/>
              </w:rPr>
              <w:t> 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6"/>
                <w:color w:val="000000"/>
              </w:rPr>
              <w:t>—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i/>
                <w:iCs/>
                <w:color w:val="000000"/>
              </w:rPr>
              <w:t>обобщать</w:t>
            </w:r>
            <w:r>
              <w:rPr>
                <w:rStyle w:val="c6"/>
                <w:color w:val="000000"/>
              </w:rPr>
              <w:t> (структурировать) то новое, что открыто и усвоено на уроке</w:t>
            </w:r>
          </w:p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4.09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</w:pPr>
            <w:r>
              <w:t>Основы обрабатывающей технологии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11.09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</w:pPr>
            <w:r>
              <w:t>Отражение эпох в культуре одежды, отделке интерьеров, стилевое единство внутреннего и внешнего.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18.09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</w:pPr>
            <w:r>
              <w:t>Из истории материальной культуры России. Технология обработки сырья, материалов.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25.09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</w:pPr>
            <w:r>
              <w:t>Способы получения  объемных форм. Трехмерная проекция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2.10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</w:pPr>
            <w:r>
              <w:t>Получение объемной формы с помощью развертки.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9.10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</w:pPr>
            <w:r>
              <w:t>Художественная культура России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16.10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</w:pPr>
            <w:r>
              <w:t>Разные времена - разная одежда. Какие бывают ткани. Застежка  и отделка одежды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23.10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rPr>
          <w:trHeight w:val="616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</w:pPr>
            <w:r>
              <w:t>Проверь себя по теме «Человек – строитель, созидатель, творец»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6.11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>Растения в твоем доме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034A53" w:rsidTr="00777CB8">
        <w:trPr>
          <w:trHeight w:val="542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</w:pPr>
            <w:proofErr w:type="spellStart"/>
            <w:r>
              <w:t>Технико</w:t>
            </w:r>
            <w:proofErr w:type="spellEnd"/>
            <w:r>
              <w:t xml:space="preserve"> - технологические знания и умения культурного земледелия. Основы агротехники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i/>
                <w:iCs/>
                <w:color w:val="000000"/>
              </w:rPr>
              <w:t>С помощью учителя:</w:t>
            </w:r>
          </w:p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6"/>
                <w:color w:val="000000"/>
              </w:rPr>
              <w:t>—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i/>
                <w:iCs/>
                <w:color w:val="000000"/>
              </w:rPr>
              <w:t>проектировать</w:t>
            </w:r>
            <w:r>
              <w:rPr>
                <w:rStyle w:val="c6"/>
                <w:color w:val="000000"/>
              </w:rPr>
              <w:t> 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6"/>
                <w:color w:val="000000"/>
              </w:rPr>
              <w:t>—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i/>
                <w:iCs/>
                <w:color w:val="000000"/>
              </w:rPr>
              <w:t>обобщать</w:t>
            </w:r>
            <w:r>
              <w:rPr>
                <w:rStyle w:val="c6"/>
                <w:color w:val="000000"/>
              </w:rPr>
              <w:t> (структурировать) то новое, что открыто и усвоено на уроке</w:t>
            </w:r>
          </w:p>
          <w:p w:rsidR="00034A53" w:rsidRDefault="00034A53" w:rsidP="00777CB8">
            <w:pPr>
              <w:snapToGrid w:val="0"/>
              <w:spacing w:line="100" w:lineRule="atLeast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13.11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</w:pPr>
            <w:r>
              <w:t>Размножение растений делением куста и отпрысками. Цветочное убранство интерьера.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034A53" w:rsidRDefault="00034A53" w:rsidP="00777CB8">
            <w:pPr>
              <w:spacing w:line="100" w:lineRule="atLeast"/>
              <w:jc w:val="center"/>
            </w:pP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20.11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</w:pPr>
            <w:r>
              <w:t>Когда растение просит помощи (перевалка, пересадка)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034A53" w:rsidRDefault="00034A53" w:rsidP="00777CB8">
            <w:pPr>
              <w:spacing w:line="100" w:lineRule="atLeast"/>
              <w:jc w:val="center"/>
            </w:pP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27.11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rPr>
          <w:trHeight w:val="356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034A53">
            <w:pPr>
              <w:numPr>
                <w:ilvl w:val="0"/>
                <w:numId w:val="4"/>
              </w:numPr>
              <w:snapToGrid w:val="0"/>
              <w:ind w:left="357" w:hanging="357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</w:pPr>
            <w:r>
              <w:t>Проверь себя по теме «Растения в твоем доме»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034A53" w:rsidRDefault="00034A53" w:rsidP="00777CB8">
            <w:pPr>
              <w:spacing w:line="100" w:lineRule="atLeast"/>
            </w:pPr>
          </w:p>
        </w:tc>
        <w:tc>
          <w:tcPr>
            <w:tcW w:w="1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  <w:r>
              <w:t>4.12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034A53" w:rsidTr="00777CB8"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  <w:p w:rsidR="00034A53" w:rsidRDefault="00034A53" w:rsidP="00777CB8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>Преобразование энергии сил природы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034A53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A53" w:rsidRDefault="00034A53" w:rsidP="00777CB8">
            <w:pPr>
              <w:snapToGrid w:val="0"/>
              <w:spacing w:line="100" w:lineRule="atLeast"/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27ECC">
            <w:pPr>
              <w:snapToGrid w:val="0"/>
              <w:spacing w:line="100" w:lineRule="atLeast"/>
              <w:jc w:val="center"/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i/>
                <w:iCs/>
                <w:color w:val="000000"/>
              </w:rPr>
              <w:t>Самостоятельно:</w:t>
            </w:r>
          </w:p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6"/>
                <w:color w:val="000000"/>
              </w:rPr>
              <w:t>—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i/>
                <w:iCs/>
                <w:color w:val="000000"/>
              </w:rPr>
              <w:t>выполнять</w:t>
            </w:r>
            <w:r>
              <w:rPr>
                <w:rStyle w:val="c6"/>
                <w:color w:val="000000"/>
              </w:rPr>
              <w:t> простейшие исследования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i/>
                <w:iCs/>
                <w:color w:val="000000"/>
              </w:rPr>
              <w:t>(наблюдать, сравнивать, сопоставлять)</w:t>
            </w:r>
            <w:r>
              <w:rPr>
                <w:rStyle w:val="c6"/>
                <w:color w:val="000000"/>
              </w:rPr>
              <w:t> 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i/>
                <w:iCs/>
                <w:color w:val="000000"/>
              </w:rPr>
              <w:t>С помощью учителя:</w:t>
            </w:r>
          </w:p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6"/>
                <w:color w:val="000000"/>
              </w:rPr>
              <w:t>—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i/>
                <w:iCs/>
                <w:color w:val="000000"/>
              </w:rPr>
              <w:t>создавать</w:t>
            </w:r>
            <w:r>
              <w:rPr>
                <w:rStyle w:val="c6"/>
                <w:color w:val="000000"/>
              </w:rPr>
              <w:t xml:space="preserve"> 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</w:t>
            </w:r>
            <w:r>
              <w:rPr>
                <w:rStyle w:val="c3"/>
                <w:i/>
                <w:iCs/>
                <w:color w:val="000000"/>
              </w:rPr>
              <w:t>воплощать</w:t>
            </w:r>
            <w:r>
              <w:rPr>
                <w:rStyle w:val="c6"/>
                <w:color w:val="000000"/>
              </w:rPr>
              <w:t> 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6"/>
                <w:color w:val="000000"/>
              </w:rPr>
              <w:t>—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"/>
                <w:i/>
                <w:iCs/>
                <w:color w:val="000000"/>
              </w:rPr>
              <w:t>отбирать</w:t>
            </w:r>
            <w:r>
              <w:rPr>
                <w:rStyle w:val="c6"/>
                <w:color w:val="000000"/>
              </w:rPr>
              <w:t> 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034A53" w:rsidRDefault="00034A53" w:rsidP="00777CB8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A53" w:rsidRDefault="00034A53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rPr>
          <w:trHeight w:val="287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034A53">
            <w:pPr>
              <w:numPr>
                <w:ilvl w:val="0"/>
                <w:numId w:val="4"/>
              </w:numPr>
              <w:snapToGrid w:val="0"/>
              <w:ind w:left="0" w:firstLine="0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  <w:spacing w:line="100" w:lineRule="atLeast"/>
            </w:pPr>
            <w:r>
              <w:t>Главный металл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11.12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034A53">
            <w:pPr>
              <w:numPr>
                <w:ilvl w:val="0"/>
                <w:numId w:val="4"/>
              </w:numPr>
              <w:snapToGrid w:val="0"/>
              <w:ind w:left="0" w:firstLine="0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  <w:spacing w:line="100" w:lineRule="atLeast"/>
            </w:pPr>
            <w:r>
              <w:t>Ветер работает на человека.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18.12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rPr>
          <w:trHeight w:val="374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034A53">
            <w:pPr>
              <w:numPr>
                <w:ilvl w:val="0"/>
                <w:numId w:val="4"/>
              </w:numPr>
              <w:snapToGrid w:val="0"/>
              <w:ind w:left="0" w:firstLine="0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  <w:spacing w:line="100" w:lineRule="atLeast"/>
            </w:pPr>
            <w:r>
              <w:t>Устройство передаточного механизма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25.12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rPr>
          <w:trHeight w:val="375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034A53">
            <w:pPr>
              <w:numPr>
                <w:ilvl w:val="0"/>
                <w:numId w:val="4"/>
              </w:numPr>
              <w:snapToGrid w:val="0"/>
              <w:ind w:left="0" w:firstLine="0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  <w:spacing w:line="100" w:lineRule="atLeast"/>
            </w:pPr>
            <w:r>
              <w:t>Вода работает на человека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15.01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034A53">
            <w:pPr>
              <w:numPr>
                <w:ilvl w:val="0"/>
                <w:numId w:val="4"/>
              </w:numPr>
              <w:snapToGrid w:val="0"/>
              <w:ind w:left="0" w:firstLine="0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  <w:spacing w:line="100" w:lineRule="atLeast"/>
            </w:pPr>
            <w:r>
              <w:t>Паровые двигатели.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22.01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034A53">
            <w:pPr>
              <w:numPr>
                <w:ilvl w:val="0"/>
                <w:numId w:val="4"/>
              </w:numPr>
              <w:snapToGrid w:val="0"/>
              <w:ind w:left="0" w:firstLine="0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  <w:spacing w:line="100" w:lineRule="atLeast"/>
            </w:pPr>
            <w:r>
              <w:t>Получение и использование электричества. Электрическая цепь.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29.01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rPr>
          <w:trHeight w:val="708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034A53">
            <w:pPr>
              <w:numPr>
                <w:ilvl w:val="0"/>
                <w:numId w:val="4"/>
              </w:numPr>
              <w:snapToGrid w:val="0"/>
              <w:ind w:left="0" w:firstLine="0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  <w:spacing w:line="100" w:lineRule="atLeast"/>
            </w:pPr>
            <w:r>
              <w:t>Проверь себя по теме «Преобразование энергии сил природы»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  <w:p w:rsidR="00727ECC" w:rsidRDefault="00727ECC" w:rsidP="00777CB8">
            <w:pPr>
              <w:spacing w:line="100" w:lineRule="atLeast"/>
              <w:jc w:val="center"/>
            </w:pPr>
          </w:p>
        </w:tc>
        <w:tc>
          <w:tcPr>
            <w:tcW w:w="1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5.02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lastRenderedPageBreak/>
              <w:t>Информатика и ИКТ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034A53">
            <w:pPr>
              <w:numPr>
                <w:ilvl w:val="0"/>
                <w:numId w:val="4"/>
              </w:numPr>
              <w:snapToGrid w:val="0"/>
              <w:ind w:left="0" w:firstLine="0"/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 xml:space="preserve">Зачем человеку нужна информация. </w:t>
            </w:r>
          </w:p>
          <w:p w:rsidR="00727ECC" w:rsidRDefault="00727ECC" w:rsidP="00777CB8">
            <w:pPr>
              <w:snapToGrid w:val="0"/>
            </w:pPr>
            <w:r>
              <w:t>Какая бывает информация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ECC" w:rsidRPr="007D7926" w:rsidRDefault="00727ECC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D7926">
              <w:rPr>
                <w:rStyle w:val="c0"/>
                <w:i/>
                <w:iCs/>
                <w:color w:val="000000"/>
              </w:rPr>
              <w:t>С помощью учителя:</w:t>
            </w:r>
          </w:p>
          <w:p w:rsidR="00727ECC" w:rsidRPr="007D7926" w:rsidRDefault="00727ECC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D7926">
              <w:rPr>
                <w:rStyle w:val="c0"/>
                <w:color w:val="000000"/>
              </w:rPr>
              <w:t>—</w:t>
            </w:r>
            <w:r w:rsidRPr="007D7926">
              <w:rPr>
                <w:rStyle w:val="apple-converted-space"/>
                <w:color w:val="000000"/>
              </w:rPr>
              <w:t> </w:t>
            </w:r>
            <w:r w:rsidRPr="007D7926">
              <w:rPr>
                <w:rStyle w:val="c0"/>
                <w:i/>
                <w:iCs/>
                <w:color w:val="000000"/>
              </w:rPr>
              <w:t>наблюдать</w:t>
            </w:r>
            <w:r w:rsidRPr="007D7926">
              <w:rPr>
                <w:rStyle w:val="c0"/>
                <w:color w:val="000000"/>
              </w:rPr>
              <w:t> 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727ECC" w:rsidRPr="007D7926" w:rsidRDefault="00727ECC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D7926">
              <w:rPr>
                <w:rStyle w:val="c0"/>
                <w:color w:val="000000"/>
              </w:rPr>
              <w:t>—</w:t>
            </w:r>
            <w:r w:rsidRPr="007D7926">
              <w:rPr>
                <w:rStyle w:val="apple-converted-space"/>
                <w:color w:val="000000"/>
              </w:rPr>
              <w:t> </w:t>
            </w:r>
            <w:r w:rsidRPr="007D7926">
              <w:rPr>
                <w:rStyle w:val="c0"/>
                <w:i/>
                <w:iCs/>
                <w:color w:val="000000"/>
              </w:rPr>
              <w:t>исследовать (наблюдать, сравнивать сопоставлять)</w:t>
            </w:r>
            <w:r w:rsidRPr="007D7926">
              <w:rPr>
                <w:rStyle w:val="apple-converted-space"/>
                <w:i/>
                <w:iCs/>
                <w:color w:val="000000"/>
              </w:rPr>
              <w:t> </w:t>
            </w:r>
            <w:r w:rsidRPr="007D7926">
              <w:rPr>
                <w:rStyle w:val="c0"/>
                <w:color w:val="000000"/>
              </w:rPr>
              <w:t>предложенные материальные и информационные объекты, инструменты материальных и информационных технологий;</w:t>
            </w:r>
          </w:p>
          <w:p w:rsidR="00727ECC" w:rsidRPr="007D7926" w:rsidRDefault="00727ECC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D7926">
              <w:rPr>
                <w:rStyle w:val="c0"/>
                <w:color w:val="000000"/>
              </w:rPr>
              <w:t>—</w:t>
            </w:r>
            <w:r w:rsidRPr="007D7926">
              <w:rPr>
                <w:rStyle w:val="apple-converted-space"/>
                <w:color w:val="000000"/>
              </w:rPr>
              <w:t> </w:t>
            </w:r>
            <w:r w:rsidRPr="007D7926">
              <w:rPr>
                <w:rStyle w:val="c0"/>
                <w:i/>
                <w:iCs/>
                <w:color w:val="000000"/>
              </w:rPr>
              <w:t>использовать</w:t>
            </w:r>
            <w:r w:rsidRPr="007D7926">
              <w:rPr>
                <w:rStyle w:val="c0"/>
                <w:color w:val="000000"/>
              </w:rPr>
              <w:t> информационные изделия для создания образа в соответствии с замыслом;</w:t>
            </w:r>
          </w:p>
          <w:p w:rsidR="00727ECC" w:rsidRPr="007D7926" w:rsidRDefault="00727ECC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D7926">
              <w:rPr>
                <w:rStyle w:val="c0"/>
                <w:color w:val="000000"/>
              </w:rPr>
              <w:t>—</w:t>
            </w:r>
            <w:r w:rsidRPr="007D7926">
              <w:rPr>
                <w:rStyle w:val="apple-converted-space"/>
                <w:color w:val="000000"/>
              </w:rPr>
              <w:t> </w:t>
            </w:r>
            <w:r w:rsidRPr="007D7926">
              <w:rPr>
                <w:rStyle w:val="c0"/>
                <w:i/>
                <w:iCs/>
                <w:color w:val="000000"/>
              </w:rPr>
              <w:t>планировать</w:t>
            </w:r>
            <w:r w:rsidRPr="007D7926">
              <w:rPr>
                <w:rStyle w:val="c0"/>
                <w:color w:val="000000"/>
              </w:rPr>
              <w:t xml:space="preserve"> последовательность практических </w:t>
            </w:r>
            <w:r w:rsidRPr="007D7926">
              <w:rPr>
                <w:rStyle w:val="c0"/>
                <w:color w:val="000000"/>
              </w:rPr>
              <w:lastRenderedPageBreak/>
              <w:t>действий для реализации замысла с использованием цифровой информации;</w:t>
            </w:r>
          </w:p>
          <w:p w:rsidR="00727ECC" w:rsidRPr="007D7926" w:rsidRDefault="00727ECC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D7926">
              <w:rPr>
                <w:rStyle w:val="c0"/>
                <w:color w:val="000000"/>
              </w:rPr>
              <w:t>—</w:t>
            </w:r>
            <w:r w:rsidRPr="007D7926">
              <w:rPr>
                <w:rStyle w:val="apple-converted-space"/>
                <w:color w:val="000000"/>
              </w:rPr>
              <w:t> </w:t>
            </w:r>
            <w:r w:rsidRPr="007D7926">
              <w:rPr>
                <w:rStyle w:val="c0"/>
                <w:i/>
                <w:iCs/>
                <w:color w:val="000000"/>
              </w:rPr>
              <w:t>осуществлять самоконтроль</w:t>
            </w:r>
            <w:r w:rsidRPr="007D7926">
              <w:rPr>
                <w:rStyle w:val="c0"/>
                <w:color w:val="000000"/>
              </w:rPr>
              <w:t> и корректировку хода работы и конечного результата с использованием цифровой информации;</w:t>
            </w:r>
          </w:p>
          <w:p w:rsidR="00727ECC" w:rsidRPr="007D7926" w:rsidRDefault="00727ECC" w:rsidP="00777CB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D7926">
              <w:rPr>
                <w:rStyle w:val="c0"/>
                <w:color w:val="000000"/>
              </w:rPr>
              <w:t>—</w:t>
            </w:r>
            <w:r w:rsidRPr="007D7926">
              <w:rPr>
                <w:rStyle w:val="apple-converted-space"/>
                <w:color w:val="000000"/>
              </w:rPr>
              <w:t> </w:t>
            </w:r>
            <w:r w:rsidRPr="007D7926">
              <w:rPr>
                <w:rStyle w:val="c0"/>
                <w:i/>
                <w:iCs/>
                <w:color w:val="000000"/>
              </w:rPr>
              <w:t>обобщать</w:t>
            </w:r>
            <w:r w:rsidRPr="007D7926">
              <w:rPr>
                <w:rStyle w:val="c0"/>
                <w:color w:val="000000"/>
              </w:rPr>
              <w:t> (осознавать, структурировать и формулировать) то новое, что открыто и усвоено на уроке или в собственной творческой деятельности</w:t>
            </w:r>
          </w:p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lastRenderedPageBreak/>
              <w:t>12.02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22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Книга – источник информации. Изобретение бумаги. Технология изготовления печатной книги</w:t>
            </w:r>
          </w:p>
          <w:p w:rsidR="00727ECC" w:rsidRDefault="00727ECC" w:rsidP="00777CB8">
            <w:pPr>
              <w:snapToGrid w:val="0"/>
            </w:pPr>
            <w:r>
              <w:t>Конструкция современных книг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19.02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23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Что такое компьютер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26.02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24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От абака до ЭВМ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5.03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25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Как устроен компьютер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12.03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rPr>
          <w:trHeight w:val="388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26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  <w:spacing w:line="100" w:lineRule="atLeast"/>
            </w:pPr>
            <w:r>
              <w:t>Как работают компьютерные программы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19.03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rPr>
          <w:trHeight w:val="532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27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Что умеют компьютеры: компьютеры в быту, в медицине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2.04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28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 xml:space="preserve">Что умеют компьютеры: компьютеры  и прогнозирование погоды, компьютеры  в учреждениях, на предприятиях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9.04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29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Использование компьютеров в разных сферах жизнедеятельности человека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16.04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30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Интернет – всемирная сеть.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23.04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31</w:t>
            </w:r>
          </w:p>
        </w:tc>
        <w:tc>
          <w:tcPr>
            <w:tcW w:w="15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Практика работы на компьютере. Включение. Выключение. Рабочий стол</w:t>
            </w:r>
          </w:p>
        </w:tc>
        <w:tc>
          <w:tcPr>
            <w:tcW w:w="3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30.04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rPr>
          <w:trHeight w:val="662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32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</w:pPr>
            <w:r>
              <w:t>Проверь себя по теме «Информация и ее преобразование»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jc w:val="center"/>
            </w:pPr>
            <w:r>
              <w:t>1</w:t>
            </w:r>
          </w:p>
        </w:tc>
        <w:tc>
          <w:tcPr>
            <w:tcW w:w="1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  <w:r>
              <w:t>7.05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</w:pPr>
          </w:p>
        </w:tc>
      </w:tr>
      <w:tr w:rsidR="00727ECC" w:rsidTr="00777CB8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>Великие изобретения человека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727ECC" w:rsidTr="00777CB8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</w:pPr>
            <w:r>
              <w:rPr>
                <w:b/>
              </w:rPr>
              <w:t>33</w:t>
            </w:r>
            <w:r>
              <w:t>. Изобретение парового двигателя.</w:t>
            </w:r>
          </w:p>
          <w:p w:rsidR="00727ECC" w:rsidRPr="00727ECC" w:rsidRDefault="000F2F29" w:rsidP="00777CB8">
            <w:pPr>
              <w:snapToGrid w:val="0"/>
              <w:spacing w:line="100" w:lineRule="atLeast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 34. Итоговая  контрольная работа</w:t>
            </w:r>
            <w:proofErr w:type="gramStart"/>
            <w:r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 xml:space="preserve"> Т</w:t>
            </w:r>
            <w:r w:rsidR="00727ECC" w:rsidRPr="00727ECC">
              <w:rPr>
                <w:color w:val="FF0000"/>
              </w:rPr>
              <w:t>ест</w:t>
            </w:r>
            <w:r>
              <w:rPr>
                <w:color w:val="FF0000"/>
              </w:rPr>
              <w:t>.</w:t>
            </w:r>
          </w:p>
          <w:p w:rsidR="00727ECC" w:rsidRDefault="00727ECC" w:rsidP="00777CB8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rPr>
                <w:b/>
              </w:rPr>
            </w:pPr>
            <w:r>
              <w:rPr>
                <w:rFonts w:eastAsia="Times New Roman"/>
                <w:color w:val="000000"/>
                <w:spacing w:val="-10"/>
                <w:szCs w:val="20"/>
              </w:rPr>
              <w:t>П</w:t>
            </w:r>
            <w:r w:rsidRPr="001B1326">
              <w:rPr>
                <w:rFonts w:eastAsia="Times New Roman"/>
                <w:color w:val="000000"/>
                <w:spacing w:val="-10"/>
                <w:szCs w:val="20"/>
              </w:rPr>
              <w:t>реоб</w:t>
            </w:r>
            <w:r w:rsidRPr="001B1326">
              <w:rPr>
                <w:rFonts w:eastAsia="Times New Roman"/>
                <w:color w:val="000000"/>
                <w:spacing w:val="-10"/>
                <w:szCs w:val="20"/>
              </w:rPr>
              <w:softHyphen/>
              <w:t>разовывать информацию, полученную из разных ис</w:t>
            </w:r>
            <w:r w:rsidRPr="001B1326">
              <w:rPr>
                <w:rFonts w:eastAsia="Times New Roman"/>
                <w:color w:val="000000"/>
                <w:spacing w:val="-10"/>
                <w:szCs w:val="20"/>
              </w:rPr>
              <w:softHyphen/>
              <w:t>точников. Сопровождат</w:t>
            </w:r>
            <w:r>
              <w:rPr>
                <w:rFonts w:eastAsia="Times New Roman"/>
                <w:color w:val="000000"/>
                <w:spacing w:val="-10"/>
                <w:szCs w:val="20"/>
              </w:rPr>
              <w:t>ь</w:t>
            </w:r>
            <w:r w:rsidRPr="001B1326">
              <w:rPr>
                <w:rFonts w:eastAsia="Times New Roman"/>
                <w:color w:val="000000"/>
                <w:spacing w:val="-10"/>
                <w:szCs w:val="20"/>
              </w:rPr>
              <w:t xml:space="preserve"> свое сообщение иллюст</w:t>
            </w:r>
            <w:r w:rsidRPr="001B1326">
              <w:rPr>
                <w:rFonts w:eastAsia="Times New Roman"/>
                <w:color w:val="000000"/>
                <w:spacing w:val="-10"/>
                <w:szCs w:val="20"/>
              </w:rPr>
              <w:softHyphen/>
              <w:t>ративным материалом (рисунками, фотография</w:t>
            </w:r>
            <w:r w:rsidRPr="001B1326">
              <w:rPr>
                <w:rFonts w:eastAsia="Times New Roman"/>
                <w:color w:val="000000"/>
                <w:spacing w:val="-10"/>
                <w:szCs w:val="20"/>
              </w:rPr>
              <w:softHyphen/>
              <w:t>ми, схемами, макетами, моделями и т.д.)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14.05</w:t>
            </w:r>
          </w:p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727ECC" w:rsidTr="00727ECC">
        <w:trPr>
          <w:trHeight w:val="300"/>
        </w:trPr>
        <w:tc>
          <w:tcPr>
            <w:tcW w:w="2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727ECC" w:rsidRDefault="00727ECC" w:rsidP="00777CB8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CC" w:rsidRDefault="00727ECC" w:rsidP="00777CB8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</w:tbl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Pr="001835B5" w:rsidRDefault="00034A53" w:rsidP="00034A53">
      <w:pPr>
        <w:ind w:left="360"/>
        <w:jc w:val="center"/>
        <w:rPr>
          <w:b/>
          <w:bCs/>
        </w:rPr>
      </w:pPr>
      <w:r>
        <w:rPr>
          <w:b/>
          <w:bCs/>
        </w:rPr>
        <w:lastRenderedPageBreak/>
        <w:t>Информационно – методическое обеспечение</w:t>
      </w:r>
    </w:p>
    <w:p w:rsidR="00034A53" w:rsidRDefault="00034A53" w:rsidP="00034A53">
      <w:pPr>
        <w:jc w:val="both"/>
      </w:pPr>
    </w:p>
    <w:p w:rsidR="00034A53" w:rsidRDefault="00034A53" w:rsidP="00034A53">
      <w:pPr>
        <w:spacing w:line="100" w:lineRule="atLeast"/>
        <w:jc w:val="center"/>
        <w:rPr>
          <w:b/>
        </w:rPr>
      </w:pPr>
      <w:r>
        <w:rPr>
          <w:b/>
        </w:rPr>
        <w:t xml:space="preserve">Перечень  </w:t>
      </w:r>
    </w:p>
    <w:p w:rsidR="00034A53" w:rsidRDefault="00034A53" w:rsidP="00034A53">
      <w:pPr>
        <w:spacing w:line="100" w:lineRule="atLeast"/>
        <w:jc w:val="center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- методического обеспечения.</w:t>
      </w:r>
    </w:p>
    <w:p w:rsidR="00034A53" w:rsidRDefault="00034A53" w:rsidP="00034A53">
      <w:pPr>
        <w:spacing w:line="100" w:lineRule="atLeast"/>
        <w:jc w:val="center"/>
        <w:rPr>
          <w:b/>
        </w:rPr>
      </w:pPr>
    </w:p>
    <w:p w:rsidR="00034A53" w:rsidRDefault="00034A53" w:rsidP="00034A53">
      <w:pPr>
        <w:numPr>
          <w:ilvl w:val="0"/>
          <w:numId w:val="1"/>
        </w:numPr>
        <w:spacing w:line="100" w:lineRule="atLeast"/>
        <w:jc w:val="both"/>
      </w:pPr>
      <w:proofErr w:type="spellStart"/>
      <w:r>
        <w:t>Бененсон</w:t>
      </w:r>
      <w:proofErr w:type="spellEnd"/>
      <w:r>
        <w:t xml:space="preserve"> Е. Н., Паутова А. Г. Информатика и ИКТ, 3 класс, </w:t>
      </w:r>
      <w:proofErr w:type="spellStart"/>
      <w:r>
        <w:t>Академкнига</w:t>
      </w:r>
      <w:proofErr w:type="spellEnd"/>
      <w:r>
        <w:t>/Учебник</w:t>
      </w:r>
    </w:p>
    <w:p w:rsidR="00034A53" w:rsidRDefault="00034A53" w:rsidP="00034A53">
      <w:pPr>
        <w:numPr>
          <w:ilvl w:val="0"/>
          <w:numId w:val="1"/>
        </w:numPr>
        <w:spacing w:line="100" w:lineRule="atLeast"/>
      </w:pPr>
      <w:r>
        <w:t xml:space="preserve"> </w:t>
      </w:r>
      <w:proofErr w:type="spellStart"/>
      <w:r>
        <w:t>Лутцева</w:t>
      </w:r>
      <w:proofErr w:type="spellEnd"/>
      <w:r>
        <w:t xml:space="preserve"> Е.А. Технология: Ступеньки к мастерству: 3 класс: Органайзер для учителя: Сценарии уроков. – М.: </w:t>
      </w:r>
      <w:proofErr w:type="spellStart"/>
      <w:r>
        <w:t>Вентана</w:t>
      </w:r>
      <w:proofErr w:type="spellEnd"/>
      <w:r>
        <w:t xml:space="preserve"> – Граф, 2007.- 224 </w:t>
      </w:r>
      <w:proofErr w:type="gramStart"/>
      <w:r>
        <w:t>с</w:t>
      </w:r>
      <w:proofErr w:type="gramEnd"/>
      <w:r>
        <w:t>.:</w:t>
      </w:r>
    </w:p>
    <w:p w:rsidR="00034A53" w:rsidRDefault="00034A53" w:rsidP="00034A53">
      <w:pPr>
        <w:numPr>
          <w:ilvl w:val="0"/>
          <w:numId w:val="1"/>
        </w:numPr>
        <w:spacing w:line="100" w:lineRule="atLeast"/>
      </w:pPr>
      <w:r>
        <w:t xml:space="preserve">Технология. 3 класс: поурочные планы по учебнику Т. Н. </w:t>
      </w:r>
      <w:proofErr w:type="spellStart"/>
      <w:r>
        <w:t>Просняковой</w:t>
      </w:r>
      <w:proofErr w:type="spellEnd"/>
      <w:r>
        <w:t xml:space="preserve"> «Уроки мастерства» / авт. – сост. Н. А. Тараканова. – Волгоград: Учитель, 2007. – 255 </w:t>
      </w:r>
      <w:proofErr w:type="gramStart"/>
      <w:r>
        <w:t>с</w:t>
      </w:r>
      <w:proofErr w:type="gramEnd"/>
      <w:r>
        <w:t>.</w:t>
      </w:r>
    </w:p>
    <w:p w:rsidR="00034A53" w:rsidRDefault="00034A53" w:rsidP="00034A53">
      <w:pPr>
        <w:numPr>
          <w:ilvl w:val="0"/>
          <w:numId w:val="1"/>
        </w:numPr>
        <w:spacing w:line="100" w:lineRule="atLeast"/>
      </w:pPr>
      <w:proofErr w:type="spellStart"/>
      <w:r>
        <w:t>Геронимус</w:t>
      </w:r>
      <w:proofErr w:type="spellEnd"/>
      <w:r>
        <w:t xml:space="preserve"> Т. М. Методика преподавания технологии с практикумом. – М.: АСТ – ПРЕСС КНИГА, 2009. – 336 с.: ил.</w:t>
      </w:r>
    </w:p>
    <w:p w:rsidR="00034A53" w:rsidRDefault="00034A53" w:rsidP="00034A53">
      <w:pPr>
        <w:numPr>
          <w:ilvl w:val="0"/>
          <w:numId w:val="1"/>
        </w:numPr>
        <w:spacing w:line="100" w:lineRule="atLeast"/>
      </w:pPr>
      <w:proofErr w:type="spellStart"/>
      <w:r>
        <w:t>Лутцева</w:t>
      </w:r>
      <w:proofErr w:type="spellEnd"/>
      <w:r>
        <w:t xml:space="preserve"> Е.А. Технология: Ступеньки к мастерству: Учебник для учащихся 3 класса общеобразовательных учреждений.- М.: </w:t>
      </w:r>
      <w:proofErr w:type="spellStart"/>
      <w:r>
        <w:t>Вентана</w:t>
      </w:r>
      <w:proofErr w:type="spellEnd"/>
      <w:r>
        <w:t xml:space="preserve"> – Граф, 2010.- 128 с.: ил.</w:t>
      </w:r>
    </w:p>
    <w:p w:rsidR="00034A53" w:rsidRDefault="00034A53" w:rsidP="00034A53">
      <w:pPr>
        <w:numPr>
          <w:ilvl w:val="0"/>
          <w:numId w:val="1"/>
        </w:numPr>
        <w:spacing w:line="100" w:lineRule="atLeast"/>
      </w:pPr>
      <w:proofErr w:type="spellStart"/>
      <w:r>
        <w:t>Лутцева</w:t>
      </w:r>
      <w:proofErr w:type="spellEnd"/>
      <w:r>
        <w:t xml:space="preserve"> Е.А. Технология: Учимся мастерству: Рабочая тетрадь для учащихся 3 класса общеобразовательных учреждений.- М.: </w:t>
      </w:r>
      <w:proofErr w:type="spellStart"/>
      <w:r>
        <w:t>Вентана</w:t>
      </w:r>
      <w:proofErr w:type="spellEnd"/>
      <w:r>
        <w:t xml:space="preserve"> – Граф, 2011.- 48 с.: ил.</w:t>
      </w:r>
    </w:p>
    <w:p w:rsidR="00034A53" w:rsidRDefault="00034A53" w:rsidP="00034A53">
      <w:pPr>
        <w:jc w:val="center"/>
      </w:pPr>
    </w:p>
    <w:p w:rsidR="00034A53" w:rsidRDefault="00034A53" w:rsidP="00034A53">
      <w:pPr>
        <w:spacing w:line="100" w:lineRule="atLeast"/>
        <w:ind w:right="177"/>
        <w:jc w:val="center"/>
        <w:rPr>
          <w:b/>
        </w:rPr>
      </w:pPr>
      <w:r>
        <w:rPr>
          <w:b/>
        </w:rPr>
        <w:t>Список литературы</w:t>
      </w:r>
    </w:p>
    <w:p w:rsidR="00034A53" w:rsidRDefault="00034A53" w:rsidP="00034A53">
      <w:pPr>
        <w:spacing w:line="100" w:lineRule="atLeast"/>
        <w:ind w:right="177"/>
        <w:jc w:val="center"/>
        <w:rPr>
          <w:b/>
        </w:rPr>
      </w:pPr>
      <w:r>
        <w:rPr>
          <w:b/>
        </w:rPr>
        <w:t xml:space="preserve"> (основной и дополнительной)</w:t>
      </w:r>
    </w:p>
    <w:p w:rsidR="00034A53" w:rsidRDefault="00034A53" w:rsidP="00034A53">
      <w:pPr>
        <w:spacing w:after="120" w:line="100" w:lineRule="atLeast"/>
        <w:ind w:right="177"/>
        <w:jc w:val="center"/>
        <w:rPr>
          <w:b/>
        </w:rPr>
      </w:pPr>
    </w:p>
    <w:p w:rsidR="00034A53" w:rsidRDefault="00034A53" w:rsidP="00034A53">
      <w:pPr>
        <w:spacing w:line="100" w:lineRule="atLeast"/>
        <w:ind w:right="177" w:firstLine="708"/>
        <w:jc w:val="both"/>
      </w:pPr>
      <w:r>
        <w:t xml:space="preserve">1. </w:t>
      </w:r>
      <w:proofErr w:type="spellStart"/>
      <w:r>
        <w:t>Атаулова</w:t>
      </w:r>
      <w:proofErr w:type="spellEnd"/>
      <w:r>
        <w:t xml:space="preserve"> О.В., </w:t>
      </w:r>
      <w:proofErr w:type="spellStart"/>
      <w:r>
        <w:t>Шкирдова</w:t>
      </w:r>
      <w:proofErr w:type="spellEnd"/>
      <w:r>
        <w:t xml:space="preserve"> Л.Н. Конспекты уроков для учителя технологии: Пособие для учителя. – М.: </w:t>
      </w:r>
      <w:proofErr w:type="spellStart"/>
      <w:r>
        <w:t>Гуманит</w:t>
      </w:r>
      <w:proofErr w:type="spellEnd"/>
      <w:r>
        <w:t>. Изд. Центр ВЛАДОС, 2003.- 152 с.: ил.</w:t>
      </w:r>
    </w:p>
    <w:p w:rsidR="00034A53" w:rsidRDefault="00034A53" w:rsidP="00034A53">
      <w:pPr>
        <w:ind w:firstLine="708"/>
        <w:jc w:val="both"/>
      </w:pPr>
      <w:r>
        <w:t xml:space="preserve">2. </w:t>
      </w:r>
      <w:proofErr w:type="gramStart"/>
      <w:r>
        <w:t>Антошин</w:t>
      </w:r>
      <w:proofErr w:type="gramEnd"/>
      <w:r>
        <w:t xml:space="preserve">, М.К. Учимся работать на компьютере / М.К. Антошин. – 6-е изд., </w:t>
      </w:r>
      <w:proofErr w:type="spellStart"/>
      <w:r>
        <w:t>испр</w:t>
      </w:r>
      <w:proofErr w:type="spellEnd"/>
      <w:r>
        <w:t>. И доп.-М.: Айрис – пресс, 2007.-128 с.: ил.- (Внимание: дети!).</w:t>
      </w:r>
    </w:p>
    <w:p w:rsidR="00034A53" w:rsidRDefault="00034A53" w:rsidP="00034A53">
      <w:pPr>
        <w:spacing w:line="100" w:lineRule="atLeast"/>
        <w:ind w:right="177" w:firstLine="708"/>
        <w:jc w:val="both"/>
      </w:pPr>
      <w:r>
        <w:t xml:space="preserve">3. </w:t>
      </w:r>
      <w:proofErr w:type="spellStart"/>
      <w:r>
        <w:t>Бененсон</w:t>
      </w:r>
      <w:proofErr w:type="spellEnd"/>
      <w:r>
        <w:t xml:space="preserve"> Е. Н., Паутова А. Г. Информатика и ИКТ, 3 класс, </w:t>
      </w:r>
      <w:proofErr w:type="spellStart"/>
      <w:r>
        <w:t>Академкнига</w:t>
      </w:r>
      <w:proofErr w:type="spellEnd"/>
      <w:r>
        <w:t>/Учебник</w:t>
      </w:r>
    </w:p>
    <w:p w:rsidR="00034A53" w:rsidRDefault="00034A53" w:rsidP="00034A53">
      <w:pPr>
        <w:spacing w:line="100" w:lineRule="atLeast"/>
        <w:ind w:firstLine="708"/>
        <w:jc w:val="both"/>
      </w:pPr>
      <w:r>
        <w:t xml:space="preserve">4. </w:t>
      </w:r>
      <w:proofErr w:type="spellStart"/>
      <w:r>
        <w:t>Геронимус</w:t>
      </w:r>
      <w:proofErr w:type="spellEnd"/>
      <w:r>
        <w:t xml:space="preserve"> Т. М. Методика преподавания технологии с практикумом. – М.: АСТ – ПРЕСС КНИГА, 2009. – 336 с.: ил.</w:t>
      </w:r>
    </w:p>
    <w:p w:rsidR="00034A53" w:rsidRDefault="00034A53" w:rsidP="00034A53">
      <w:pPr>
        <w:spacing w:line="100" w:lineRule="atLeast"/>
        <w:ind w:right="177" w:firstLine="708"/>
        <w:jc w:val="both"/>
      </w:pPr>
      <w:r>
        <w:t xml:space="preserve">5. </w:t>
      </w:r>
      <w:proofErr w:type="spellStart"/>
      <w:r>
        <w:t>Кабаченко</w:t>
      </w:r>
      <w:proofErr w:type="spellEnd"/>
      <w:r>
        <w:t xml:space="preserve"> С. Поделки из спичек / Сергей </w:t>
      </w:r>
      <w:proofErr w:type="spellStart"/>
      <w:r>
        <w:t>Кабаченко</w:t>
      </w:r>
      <w:proofErr w:type="spellEnd"/>
      <w:r>
        <w:t xml:space="preserve">. – М.: </w:t>
      </w:r>
      <w:proofErr w:type="spellStart"/>
      <w:r>
        <w:t>Эксмо</w:t>
      </w:r>
      <w:proofErr w:type="spellEnd"/>
      <w:r>
        <w:t xml:space="preserve">, 2009.- 64 с.: ил. – </w:t>
      </w:r>
      <w:proofErr w:type="gramStart"/>
      <w:r>
        <w:t>(Азбука рукоделия.</w:t>
      </w:r>
      <w:proofErr w:type="gramEnd"/>
      <w:r>
        <w:t xml:space="preserve"> </w:t>
      </w:r>
      <w:proofErr w:type="gramStart"/>
      <w:r>
        <w:t>Вместе с детьми).</w:t>
      </w:r>
      <w:proofErr w:type="gramEnd"/>
    </w:p>
    <w:p w:rsidR="00034A53" w:rsidRDefault="00034A53" w:rsidP="00034A53">
      <w:pPr>
        <w:numPr>
          <w:ilvl w:val="2"/>
          <w:numId w:val="2"/>
        </w:numPr>
        <w:spacing w:line="100" w:lineRule="atLeast"/>
        <w:ind w:left="0" w:right="177" w:firstLine="708"/>
        <w:jc w:val="both"/>
      </w:pPr>
      <w:proofErr w:type="spellStart"/>
      <w:r>
        <w:t>Корчинова</w:t>
      </w:r>
      <w:proofErr w:type="spellEnd"/>
      <w:r>
        <w:t xml:space="preserve"> О. В. Детское прикладное творчество /  О.В. </w:t>
      </w:r>
      <w:proofErr w:type="spellStart"/>
      <w:r>
        <w:t>Корчинова</w:t>
      </w:r>
      <w:proofErr w:type="spellEnd"/>
      <w:r>
        <w:t xml:space="preserve">. – Изд. 3-е.-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Феникс, 2007.-315. (1) с.: ил.</w:t>
      </w:r>
    </w:p>
    <w:p w:rsidR="00034A53" w:rsidRDefault="00034A53" w:rsidP="00034A53">
      <w:pPr>
        <w:spacing w:line="100" w:lineRule="atLeast"/>
        <w:ind w:right="177"/>
        <w:jc w:val="both"/>
      </w:pPr>
    </w:p>
    <w:p w:rsidR="00034A53" w:rsidRDefault="00034A53" w:rsidP="00034A53">
      <w:pPr>
        <w:spacing w:line="100" w:lineRule="atLeast"/>
        <w:ind w:right="177"/>
        <w:jc w:val="both"/>
      </w:pPr>
    </w:p>
    <w:p w:rsidR="00034A53" w:rsidRDefault="00034A53" w:rsidP="00034A53">
      <w:pPr>
        <w:spacing w:line="100" w:lineRule="atLeast"/>
        <w:ind w:right="177"/>
        <w:jc w:val="both"/>
      </w:pPr>
    </w:p>
    <w:p w:rsidR="00034A53" w:rsidRDefault="00034A53" w:rsidP="00034A53">
      <w:pPr>
        <w:rPr>
          <w:rFonts w:cs="Times New Roman"/>
          <w:b/>
        </w:rPr>
      </w:pPr>
      <w:r w:rsidRPr="000206D8">
        <w:rPr>
          <w:rFonts w:cs="Times New Roman"/>
          <w:b/>
        </w:rPr>
        <w:t>Технические средства обучения:</w:t>
      </w:r>
    </w:p>
    <w:p w:rsidR="00034A53" w:rsidRPr="000206D8" w:rsidRDefault="00034A53" w:rsidP="00034A53">
      <w:pPr>
        <w:rPr>
          <w:rFonts w:cs="Times New Roman"/>
          <w:b/>
        </w:rPr>
      </w:pPr>
    </w:p>
    <w:tbl>
      <w:tblPr>
        <w:tblW w:w="10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9491"/>
        <w:gridCol w:w="728"/>
      </w:tblGrid>
      <w:tr w:rsidR="00034A53" w:rsidRPr="00321A56" w:rsidTr="00777CB8">
        <w:trPr>
          <w:trHeight w:val="412"/>
        </w:trPr>
        <w:tc>
          <w:tcPr>
            <w:tcW w:w="466" w:type="dxa"/>
          </w:tcPr>
          <w:p w:rsidR="00034A53" w:rsidRPr="000206D8" w:rsidRDefault="00034A53" w:rsidP="00034A5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034A53" w:rsidRPr="00321A56" w:rsidRDefault="00034A53" w:rsidP="00727ECC">
            <w:pPr>
              <w:autoSpaceDE w:val="0"/>
              <w:autoSpaceDN w:val="0"/>
              <w:adjustRightInd w:val="0"/>
              <w:jc w:val="both"/>
            </w:pPr>
            <w:r w:rsidRPr="00321A56">
              <w:t>Персональный компьютер учителя</w:t>
            </w:r>
          </w:p>
        </w:tc>
        <w:tc>
          <w:tcPr>
            <w:tcW w:w="728" w:type="dxa"/>
          </w:tcPr>
          <w:p w:rsidR="00034A53" w:rsidRPr="00321A56" w:rsidRDefault="00034A53" w:rsidP="00777CB8">
            <w:pPr>
              <w:autoSpaceDE w:val="0"/>
              <w:autoSpaceDN w:val="0"/>
              <w:adjustRightInd w:val="0"/>
              <w:jc w:val="center"/>
            </w:pPr>
            <w:r w:rsidRPr="00321A56">
              <w:t>1</w:t>
            </w:r>
          </w:p>
        </w:tc>
      </w:tr>
      <w:tr w:rsidR="00034A53" w:rsidRPr="00321A56" w:rsidTr="00777CB8">
        <w:trPr>
          <w:trHeight w:val="216"/>
        </w:trPr>
        <w:tc>
          <w:tcPr>
            <w:tcW w:w="466" w:type="dxa"/>
          </w:tcPr>
          <w:p w:rsidR="00034A53" w:rsidRPr="000206D8" w:rsidRDefault="00034A53" w:rsidP="00034A5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034A53" w:rsidRPr="00321A56" w:rsidRDefault="00727ECC" w:rsidP="00777CB8">
            <w:pPr>
              <w:autoSpaceDE w:val="0"/>
              <w:autoSpaceDN w:val="0"/>
              <w:adjustRightInd w:val="0"/>
              <w:jc w:val="both"/>
            </w:pPr>
            <w:r>
              <w:t>проектор</w:t>
            </w:r>
          </w:p>
        </w:tc>
        <w:tc>
          <w:tcPr>
            <w:tcW w:w="728" w:type="dxa"/>
          </w:tcPr>
          <w:p w:rsidR="00034A53" w:rsidRPr="00321A56" w:rsidRDefault="00034A53" w:rsidP="00777CB8">
            <w:pPr>
              <w:autoSpaceDE w:val="0"/>
              <w:autoSpaceDN w:val="0"/>
              <w:adjustRightInd w:val="0"/>
              <w:jc w:val="center"/>
            </w:pPr>
            <w:r w:rsidRPr="00321A56">
              <w:t>1</w:t>
            </w:r>
          </w:p>
        </w:tc>
      </w:tr>
      <w:tr w:rsidR="00034A53" w:rsidRPr="00321A56" w:rsidTr="00777CB8">
        <w:trPr>
          <w:trHeight w:val="206"/>
        </w:trPr>
        <w:tc>
          <w:tcPr>
            <w:tcW w:w="466" w:type="dxa"/>
          </w:tcPr>
          <w:p w:rsidR="00034A53" w:rsidRPr="000206D8" w:rsidRDefault="00034A53" w:rsidP="00034A5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034A53" w:rsidRPr="00213E54" w:rsidRDefault="00034A53" w:rsidP="00777C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</w:tcPr>
          <w:p w:rsidR="00034A53" w:rsidRPr="00321A56" w:rsidRDefault="00034A53" w:rsidP="00777CB8">
            <w:pPr>
              <w:autoSpaceDE w:val="0"/>
              <w:autoSpaceDN w:val="0"/>
              <w:adjustRightInd w:val="0"/>
              <w:jc w:val="center"/>
            </w:pPr>
          </w:p>
        </w:tc>
      </w:tr>
      <w:tr w:rsidR="00034A53" w:rsidRPr="00321A56" w:rsidTr="00777CB8">
        <w:trPr>
          <w:trHeight w:val="283"/>
        </w:trPr>
        <w:tc>
          <w:tcPr>
            <w:tcW w:w="466" w:type="dxa"/>
          </w:tcPr>
          <w:p w:rsidR="00034A53" w:rsidRPr="000206D8" w:rsidRDefault="00034A53" w:rsidP="00034A5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034A53" w:rsidRPr="00321A56" w:rsidRDefault="00034A53" w:rsidP="00777C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</w:tcPr>
          <w:p w:rsidR="00034A53" w:rsidRPr="00321A56" w:rsidRDefault="00034A53" w:rsidP="00777CB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34A53" w:rsidRDefault="00034A53" w:rsidP="00034A53">
      <w:pPr>
        <w:spacing w:line="100" w:lineRule="atLeast"/>
        <w:ind w:right="177"/>
        <w:jc w:val="both"/>
      </w:pPr>
    </w:p>
    <w:p w:rsidR="0032709A" w:rsidRDefault="0032709A" w:rsidP="0032709A">
      <w:pPr>
        <w:jc w:val="both"/>
      </w:pPr>
      <w:r>
        <w:t>Используемая литература:</w:t>
      </w:r>
    </w:p>
    <w:p w:rsidR="0032709A" w:rsidRPr="0032709A" w:rsidRDefault="0032709A" w:rsidP="0032709A">
      <w:pPr>
        <w:jc w:val="both"/>
      </w:pPr>
      <w:r>
        <w:t xml:space="preserve">Примерная программа начального общего образования»; авторской программы  «Технология» Е. А. </w:t>
      </w:r>
      <w:proofErr w:type="spellStart"/>
      <w:r>
        <w:t>Лутцевой</w:t>
      </w:r>
      <w:proofErr w:type="spellEnd"/>
      <w:r>
        <w:t xml:space="preserve">  (УМК  «Начальная  школа XXI века»  под  редакцией  Н.Ф.  Виноградовой).  </w:t>
      </w:r>
    </w:p>
    <w:p w:rsidR="0032709A" w:rsidRDefault="0032709A" w:rsidP="0032709A">
      <w:pPr>
        <w:spacing w:line="100" w:lineRule="atLeast"/>
        <w:jc w:val="both"/>
      </w:pPr>
      <w:r>
        <w:t xml:space="preserve">1. Е.  А. </w:t>
      </w:r>
      <w:proofErr w:type="spellStart"/>
      <w:r>
        <w:t>Лутцева</w:t>
      </w:r>
      <w:proofErr w:type="spellEnd"/>
      <w:r>
        <w:t xml:space="preserve">. Технология.  Ступеньки к мастерству: Учебник для учащихся 3 класса общеобразовательных учреждений. -  М.: </w:t>
      </w:r>
      <w:proofErr w:type="spellStart"/>
      <w:r>
        <w:t>Вентана</w:t>
      </w:r>
      <w:proofErr w:type="spellEnd"/>
      <w:r>
        <w:t xml:space="preserve"> – Граф, 2010                                         </w:t>
      </w:r>
    </w:p>
    <w:p w:rsidR="0032709A" w:rsidRDefault="0032709A" w:rsidP="0032709A">
      <w:pPr>
        <w:shd w:val="clear" w:color="auto" w:fill="FFFFFF"/>
        <w:spacing w:line="100" w:lineRule="atLeast"/>
        <w:jc w:val="both"/>
        <w:rPr>
          <w:color w:val="000000"/>
          <w:spacing w:val="9"/>
        </w:rPr>
      </w:pPr>
      <w:r>
        <w:rPr>
          <w:color w:val="000000"/>
          <w:spacing w:val="9"/>
        </w:rPr>
        <w:t xml:space="preserve">2. Е.  А. </w:t>
      </w:r>
      <w:proofErr w:type="spellStart"/>
      <w:r>
        <w:rPr>
          <w:color w:val="000000"/>
          <w:spacing w:val="9"/>
        </w:rPr>
        <w:t>Лутцева</w:t>
      </w:r>
      <w:proofErr w:type="spellEnd"/>
      <w:r>
        <w:rPr>
          <w:color w:val="000000"/>
          <w:spacing w:val="9"/>
        </w:rPr>
        <w:t xml:space="preserve">. Технология.  Учимся мастерству:   3 класс: Рабочая тетрадь для учащихся 1 класса  общеобразовательных учреждений   -  М.:  </w:t>
      </w:r>
      <w:proofErr w:type="spellStart"/>
      <w:r>
        <w:rPr>
          <w:color w:val="000000"/>
          <w:spacing w:val="9"/>
        </w:rPr>
        <w:t>Вентана</w:t>
      </w:r>
      <w:proofErr w:type="spellEnd"/>
      <w:r>
        <w:rPr>
          <w:color w:val="000000"/>
          <w:spacing w:val="9"/>
        </w:rPr>
        <w:t xml:space="preserve"> – Граф, 2011.- 96с.: ил. – («Начальная школа XXI века»).</w:t>
      </w:r>
    </w:p>
    <w:p w:rsidR="0032709A" w:rsidRDefault="0032709A" w:rsidP="0032709A">
      <w:pPr>
        <w:shd w:val="clear" w:color="auto" w:fill="FFFFFF"/>
        <w:spacing w:line="100" w:lineRule="atLeast"/>
        <w:jc w:val="both"/>
        <w:rPr>
          <w:color w:val="000000"/>
          <w:spacing w:val="9"/>
        </w:rPr>
      </w:pPr>
    </w:p>
    <w:p w:rsidR="00034A53" w:rsidRDefault="00034A53" w:rsidP="00034A53">
      <w:pPr>
        <w:spacing w:line="100" w:lineRule="atLeast"/>
        <w:ind w:right="177"/>
        <w:jc w:val="both"/>
      </w:pPr>
    </w:p>
    <w:p w:rsidR="00034A53" w:rsidRDefault="00034A53" w:rsidP="00034A53">
      <w:pPr>
        <w:spacing w:line="100" w:lineRule="atLeast"/>
        <w:ind w:right="177"/>
        <w:jc w:val="both"/>
      </w:pPr>
    </w:p>
    <w:p w:rsidR="00034A53" w:rsidRDefault="00034A53" w:rsidP="00034A53">
      <w:pPr>
        <w:spacing w:line="100" w:lineRule="atLeast"/>
        <w:ind w:right="177"/>
        <w:jc w:val="both"/>
      </w:pPr>
    </w:p>
    <w:p w:rsidR="00034A53" w:rsidRDefault="00034A53" w:rsidP="00034A53">
      <w:pPr>
        <w:spacing w:line="100" w:lineRule="atLeast"/>
        <w:ind w:right="177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/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both"/>
      </w:pPr>
    </w:p>
    <w:p w:rsidR="00034A53" w:rsidRDefault="00034A53" w:rsidP="00034A53">
      <w:pPr>
        <w:spacing w:line="100" w:lineRule="atLeast"/>
        <w:ind w:right="177" w:firstLine="708"/>
        <w:jc w:val="center"/>
        <w:rPr>
          <w:b/>
          <w:bCs/>
        </w:rPr>
      </w:pPr>
    </w:p>
    <w:p w:rsidR="00034A53" w:rsidRDefault="00034A53" w:rsidP="00034A53">
      <w:pPr>
        <w:spacing w:line="100" w:lineRule="atLeast"/>
        <w:ind w:right="177" w:firstLine="708"/>
        <w:jc w:val="center"/>
        <w:rPr>
          <w:b/>
          <w:bCs/>
        </w:rPr>
      </w:pPr>
    </w:p>
    <w:p w:rsidR="00034A53" w:rsidRDefault="00034A53" w:rsidP="00034A53">
      <w:pPr>
        <w:spacing w:line="100" w:lineRule="atLeast"/>
        <w:ind w:right="177" w:firstLine="708"/>
        <w:jc w:val="center"/>
        <w:rPr>
          <w:b/>
          <w:bCs/>
        </w:rPr>
      </w:pPr>
    </w:p>
    <w:p w:rsidR="00034A53" w:rsidRDefault="00034A53" w:rsidP="00034A53">
      <w:pPr>
        <w:spacing w:line="100" w:lineRule="atLeast"/>
        <w:ind w:right="177" w:firstLine="708"/>
        <w:jc w:val="center"/>
        <w:rPr>
          <w:b/>
          <w:bCs/>
        </w:rPr>
      </w:pPr>
    </w:p>
    <w:p w:rsidR="00034A53" w:rsidRDefault="00034A53" w:rsidP="00034A53">
      <w:pPr>
        <w:spacing w:line="100" w:lineRule="atLeast"/>
        <w:ind w:right="177" w:firstLine="708"/>
        <w:jc w:val="center"/>
        <w:rPr>
          <w:b/>
          <w:bCs/>
        </w:rPr>
      </w:pPr>
    </w:p>
    <w:p w:rsidR="00034A53" w:rsidRDefault="00034A53"/>
    <w:sectPr w:rsidR="00034A53" w:rsidSect="00034A53">
      <w:pgSz w:w="16838" w:h="11906" w:orient="landscape"/>
      <w:pgMar w:top="851" w:right="1134" w:bottom="99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3F691B"/>
    <w:multiLevelType w:val="hybridMultilevel"/>
    <w:tmpl w:val="C2744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12F3"/>
    <w:multiLevelType w:val="hybridMultilevel"/>
    <w:tmpl w:val="5B565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A53"/>
    <w:rsid w:val="00034A53"/>
    <w:rsid w:val="000F2F29"/>
    <w:rsid w:val="002E65E8"/>
    <w:rsid w:val="00322B3D"/>
    <w:rsid w:val="0032709A"/>
    <w:rsid w:val="00565390"/>
    <w:rsid w:val="0072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5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4A53"/>
    <w:pPr>
      <w:spacing w:before="280" w:after="280"/>
      <w:jc w:val="both"/>
    </w:pPr>
  </w:style>
  <w:style w:type="paragraph" w:styleId="a4">
    <w:name w:val="List Paragraph"/>
    <w:basedOn w:val="a"/>
    <w:uiPriority w:val="34"/>
    <w:qFormat/>
    <w:rsid w:val="00034A5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034A53"/>
  </w:style>
  <w:style w:type="character" w:customStyle="1" w:styleId="a5">
    <w:name w:val="Основной текст Знак"/>
    <w:basedOn w:val="a0"/>
    <w:link w:val="a6"/>
    <w:rsid w:val="00034A53"/>
    <w:rPr>
      <w:rFonts w:ascii="Arial" w:hAnsi="Arial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034A53"/>
    <w:pPr>
      <w:widowControl/>
      <w:shd w:val="clear" w:color="auto" w:fill="FFFFFF"/>
      <w:suppressAutoHyphens w:val="0"/>
      <w:spacing w:line="240" w:lineRule="atLeast"/>
    </w:pPr>
    <w:rPr>
      <w:rFonts w:ascii="Arial" w:eastAsiaTheme="minorHAnsi" w:hAnsi="Arial" w:cstheme="minorBidi"/>
      <w:kern w:val="0"/>
      <w:sz w:val="19"/>
      <w:szCs w:val="19"/>
      <w:lang w:eastAsia="en-US" w:bidi="ar-SA"/>
    </w:rPr>
  </w:style>
  <w:style w:type="character" w:customStyle="1" w:styleId="1">
    <w:name w:val="Основной текст Знак1"/>
    <w:basedOn w:val="a0"/>
    <w:link w:val="a6"/>
    <w:uiPriority w:val="99"/>
    <w:semiHidden/>
    <w:rsid w:val="00034A5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3">
    <w:name w:val="Основной текст (3)_"/>
    <w:basedOn w:val="a0"/>
    <w:link w:val="30"/>
    <w:rsid w:val="00034A53"/>
    <w:rPr>
      <w:rFonts w:ascii="Arial" w:hAnsi="Arial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4A53"/>
    <w:pPr>
      <w:widowControl/>
      <w:shd w:val="clear" w:color="auto" w:fill="FFFFFF"/>
      <w:suppressAutoHyphens w:val="0"/>
      <w:spacing w:line="226" w:lineRule="exact"/>
    </w:pPr>
    <w:rPr>
      <w:rFonts w:ascii="Arial" w:eastAsiaTheme="minorHAnsi" w:hAnsi="Arial" w:cstheme="minorBidi"/>
      <w:i/>
      <w:iCs/>
      <w:kern w:val="0"/>
      <w:sz w:val="19"/>
      <w:szCs w:val="19"/>
      <w:lang w:eastAsia="en-US" w:bidi="ar-SA"/>
    </w:rPr>
  </w:style>
  <w:style w:type="table" w:styleId="a7">
    <w:name w:val="Table Grid"/>
    <w:basedOn w:val="a1"/>
    <w:rsid w:val="00034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34A5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034A53"/>
  </w:style>
  <w:style w:type="character" w:customStyle="1" w:styleId="c6">
    <w:name w:val="c6"/>
    <w:basedOn w:val="a0"/>
    <w:rsid w:val="00034A53"/>
  </w:style>
  <w:style w:type="character" w:customStyle="1" w:styleId="c0">
    <w:name w:val="c0"/>
    <w:basedOn w:val="a0"/>
    <w:rsid w:val="00034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4248</Words>
  <Characters>24219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2015-06-01T20:13:00Z</cp:lastPrinted>
  <dcterms:created xsi:type="dcterms:W3CDTF">2014-09-14T20:14:00Z</dcterms:created>
  <dcterms:modified xsi:type="dcterms:W3CDTF">2015-06-01T20:14:00Z</dcterms:modified>
</cp:coreProperties>
</file>